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C" w:rsidRPr="00586033" w:rsidRDefault="0095527C" w:rsidP="00955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033">
        <w:rPr>
          <w:rFonts w:ascii="Times New Roman" w:hAnsi="Times New Roman"/>
          <w:b/>
          <w:sz w:val="28"/>
          <w:szCs w:val="28"/>
        </w:rPr>
        <w:t>Ханты-Мансийский автономный    округ - Югра</w:t>
      </w:r>
    </w:p>
    <w:p w:rsidR="0095527C" w:rsidRPr="00586033" w:rsidRDefault="0095527C" w:rsidP="00955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033">
        <w:rPr>
          <w:rFonts w:ascii="Times New Roman" w:hAnsi="Times New Roman"/>
          <w:b/>
          <w:sz w:val="28"/>
          <w:szCs w:val="28"/>
        </w:rPr>
        <w:t>(Тюменская область)</w:t>
      </w:r>
    </w:p>
    <w:p w:rsidR="0095527C" w:rsidRPr="00586033" w:rsidRDefault="0095527C" w:rsidP="00955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033">
        <w:rPr>
          <w:rFonts w:ascii="Times New Roman" w:hAnsi="Times New Roman"/>
          <w:b/>
          <w:sz w:val="28"/>
          <w:szCs w:val="28"/>
        </w:rPr>
        <w:t>Березовский район</w:t>
      </w:r>
    </w:p>
    <w:p w:rsidR="0095527C" w:rsidRPr="00586033" w:rsidRDefault="0095527C" w:rsidP="00955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033">
        <w:rPr>
          <w:rFonts w:ascii="Times New Roman" w:hAnsi="Times New Roman"/>
          <w:b/>
          <w:sz w:val="28"/>
          <w:szCs w:val="28"/>
        </w:rPr>
        <w:t>Сельское поселение Саранпауль</w:t>
      </w:r>
    </w:p>
    <w:p w:rsidR="0095527C" w:rsidRPr="00586033" w:rsidRDefault="0095527C" w:rsidP="0095527C">
      <w:pPr>
        <w:jc w:val="center"/>
        <w:rPr>
          <w:rFonts w:ascii="Times New Roman" w:hAnsi="Times New Roman"/>
          <w:b/>
          <w:bCs/>
          <w:sz w:val="36"/>
          <w:szCs w:val="20"/>
        </w:rPr>
      </w:pPr>
      <w:r w:rsidRPr="00586033">
        <w:rPr>
          <w:rFonts w:ascii="Times New Roman" w:hAnsi="Times New Roman"/>
          <w:b/>
          <w:bCs/>
          <w:sz w:val="36"/>
        </w:rPr>
        <w:t>Администрация сельского поселения</w:t>
      </w:r>
      <w:r w:rsidRPr="00586033">
        <w:rPr>
          <w:rFonts w:ascii="Times New Roman" w:hAnsi="Times New Roman"/>
          <w:b/>
        </w:rPr>
        <w:t xml:space="preserve"> </w:t>
      </w:r>
      <w:r w:rsidRPr="00586033">
        <w:rPr>
          <w:rFonts w:ascii="Times New Roman" w:hAnsi="Times New Roman"/>
          <w:b/>
          <w:bCs/>
          <w:sz w:val="36"/>
        </w:rPr>
        <w:t>Саранпауль</w:t>
      </w:r>
    </w:p>
    <w:p w:rsidR="0095527C" w:rsidRPr="00586033" w:rsidRDefault="0095527C" w:rsidP="0095527C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586033">
        <w:rPr>
          <w:rFonts w:ascii="Times New Roman" w:hAnsi="Times New Roman"/>
          <w:b/>
          <w:sz w:val="44"/>
        </w:rPr>
        <w:t>ПОСТАНОВЛЕНИЕ</w:t>
      </w:r>
    </w:p>
    <w:p w:rsidR="0095527C" w:rsidRPr="00586033" w:rsidRDefault="0095527C" w:rsidP="0095527C">
      <w:pPr>
        <w:pStyle w:val="4"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0" w:after="0" w:line="240" w:lineRule="auto"/>
        <w:rPr>
          <w:b w:val="0"/>
          <w:bCs w:val="0"/>
        </w:rPr>
      </w:pPr>
    </w:p>
    <w:p w:rsidR="0095527C" w:rsidRPr="00586033" w:rsidRDefault="00772137" w:rsidP="0095527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29.03.</w:t>
      </w:r>
      <w:r w:rsidR="0095527C">
        <w:rPr>
          <w:rFonts w:ascii="Times New Roman" w:hAnsi="Times New Roman"/>
          <w:sz w:val="27"/>
          <w:szCs w:val="27"/>
        </w:rPr>
        <w:t>2023</w:t>
      </w:r>
      <w:r w:rsidR="0095527C" w:rsidRPr="00586033">
        <w:rPr>
          <w:rFonts w:ascii="Times New Roman" w:hAnsi="Times New Roman"/>
          <w:sz w:val="27"/>
          <w:szCs w:val="27"/>
        </w:rPr>
        <w:t xml:space="preserve"> г.</w:t>
      </w:r>
      <w:r w:rsidR="0095527C" w:rsidRPr="00586033">
        <w:rPr>
          <w:rFonts w:ascii="Times New Roman" w:hAnsi="Times New Roman"/>
          <w:sz w:val="27"/>
          <w:szCs w:val="27"/>
        </w:rPr>
        <w:tab/>
      </w:r>
      <w:r w:rsidR="0095527C" w:rsidRPr="00586033">
        <w:rPr>
          <w:rFonts w:ascii="Times New Roman" w:hAnsi="Times New Roman"/>
          <w:sz w:val="27"/>
          <w:szCs w:val="27"/>
        </w:rPr>
        <w:tab/>
      </w:r>
      <w:r w:rsidR="0095527C" w:rsidRPr="00586033">
        <w:rPr>
          <w:rFonts w:ascii="Times New Roman" w:hAnsi="Times New Roman"/>
          <w:sz w:val="27"/>
          <w:szCs w:val="27"/>
        </w:rPr>
        <w:tab/>
      </w:r>
      <w:r w:rsidR="0095527C" w:rsidRPr="00586033">
        <w:rPr>
          <w:rFonts w:ascii="Times New Roman" w:hAnsi="Times New Roman"/>
          <w:sz w:val="27"/>
          <w:szCs w:val="27"/>
        </w:rPr>
        <w:tab/>
      </w:r>
      <w:r w:rsidR="0095527C" w:rsidRPr="00586033">
        <w:rPr>
          <w:rFonts w:ascii="Times New Roman" w:hAnsi="Times New Roman"/>
          <w:sz w:val="27"/>
          <w:szCs w:val="27"/>
        </w:rPr>
        <w:tab/>
      </w:r>
      <w:r w:rsidR="0095527C" w:rsidRPr="00586033">
        <w:rPr>
          <w:rFonts w:ascii="Times New Roman" w:hAnsi="Times New Roman"/>
          <w:sz w:val="27"/>
          <w:szCs w:val="27"/>
        </w:rPr>
        <w:tab/>
      </w:r>
      <w:r w:rsidR="0095527C" w:rsidRPr="00586033">
        <w:rPr>
          <w:rFonts w:ascii="Times New Roman" w:hAnsi="Times New Roman"/>
          <w:sz w:val="27"/>
          <w:szCs w:val="27"/>
        </w:rPr>
        <w:tab/>
      </w:r>
      <w:r w:rsidR="0095527C" w:rsidRPr="00586033">
        <w:rPr>
          <w:rFonts w:ascii="Times New Roman" w:hAnsi="Times New Roman"/>
          <w:sz w:val="27"/>
          <w:szCs w:val="27"/>
        </w:rPr>
        <w:tab/>
      </w:r>
      <w:r w:rsidR="0095527C" w:rsidRPr="00586033">
        <w:rPr>
          <w:rFonts w:ascii="Times New Roman" w:hAnsi="Times New Roman"/>
          <w:sz w:val="27"/>
          <w:szCs w:val="27"/>
        </w:rPr>
        <w:tab/>
      </w:r>
      <w:r w:rsidR="0095527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ab/>
      </w:r>
      <w:r w:rsidR="0095527C" w:rsidRPr="00586033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 xml:space="preserve"> 25</w:t>
      </w:r>
    </w:p>
    <w:p w:rsidR="0095527C" w:rsidRDefault="0095527C" w:rsidP="0095527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5527C" w:rsidRPr="00586033" w:rsidRDefault="0095527C" w:rsidP="00C6351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458AC" w:rsidRDefault="0095527C" w:rsidP="00772137">
      <w:pPr>
        <w:spacing w:line="240" w:lineRule="auto"/>
        <w:ind w:right="4252"/>
        <w:jc w:val="both"/>
        <w:rPr>
          <w:rFonts w:ascii="Times New Roman" w:hAnsi="Times New Roman"/>
          <w:bCs/>
          <w:sz w:val="28"/>
          <w:szCs w:val="28"/>
        </w:rPr>
      </w:pPr>
      <w:r w:rsidRPr="00772137">
        <w:rPr>
          <w:rFonts w:ascii="Times New Roman" w:hAnsi="Times New Roman"/>
          <w:bCs/>
          <w:sz w:val="28"/>
          <w:szCs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C1866" w:rsidRPr="0077213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EC1866" w:rsidRPr="00772137">
        <w:rPr>
          <w:rFonts w:ascii="Times New Roman" w:hAnsi="Times New Roman"/>
          <w:bCs/>
          <w:sz w:val="28"/>
          <w:szCs w:val="28"/>
        </w:rPr>
        <w:t xml:space="preserve">и признании </w:t>
      </w:r>
      <w:proofErr w:type="gramStart"/>
      <w:r w:rsidR="00EC1866" w:rsidRPr="00772137">
        <w:rPr>
          <w:rFonts w:ascii="Times New Roman" w:hAnsi="Times New Roman"/>
          <w:bCs/>
          <w:sz w:val="28"/>
          <w:szCs w:val="28"/>
        </w:rPr>
        <w:t>утратившими</w:t>
      </w:r>
      <w:proofErr w:type="gramEnd"/>
      <w:r w:rsidR="00EC1866" w:rsidRPr="00772137">
        <w:rPr>
          <w:rFonts w:ascii="Times New Roman" w:hAnsi="Times New Roman"/>
          <w:bCs/>
          <w:sz w:val="28"/>
          <w:szCs w:val="28"/>
        </w:rPr>
        <w:t xml:space="preserve"> силу некоторых муниципальных </w:t>
      </w:r>
      <w:r w:rsidR="002D609F" w:rsidRPr="00772137">
        <w:rPr>
          <w:rFonts w:ascii="Times New Roman" w:hAnsi="Times New Roman"/>
          <w:bCs/>
          <w:sz w:val="28"/>
          <w:szCs w:val="28"/>
        </w:rPr>
        <w:t>н</w:t>
      </w:r>
      <w:r w:rsidR="00751028" w:rsidRPr="00772137">
        <w:rPr>
          <w:rFonts w:ascii="Times New Roman" w:hAnsi="Times New Roman"/>
          <w:bCs/>
          <w:sz w:val="28"/>
          <w:szCs w:val="28"/>
        </w:rPr>
        <w:t xml:space="preserve">ормативных </w:t>
      </w:r>
      <w:r w:rsidR="00EC1866" w:rsidRPr="00772137">
        <w:rPr>
          <w:rFonts w:ascii="Times New Roman" w:hAnsi="Times New Roman"/>
          <w:bCs/>
          <w:sz w:val="28"/>
          <w:szCs w:val="28"/>
        </w:rPr>
        <w:t>правовых актов администрации сельского поселения Саранпауль</w:t>
      </w:r>
    </w:p>
    <w:p w:rsidR="00772137" w:rsidRPr="00772137" w:rsidRDefault="00772137" w:rsidP="00772137">
      <w:pPr>
        <w:spacing w:line="240" w:lineRule="auto"/>
        <w:ind w:right="4252"/>
        <w:jc w:val="both"/>
        <w:rPr>
          <w:rFonts w:ascii="Times New Roman" w:hAnsi="Times New Roman"/>
          <w:bCs/>
          <w:sz w:val="28"/>
          <w:szCs w:val="28"/>
        </w:rPr>
      </w:pPr>
    </w:p>
    <w:p w:rsidR="00EC1866" w:rsidRPr="00FD2C17" w:rsidRDefault="00EC1866" w:rsidP="00C6351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EC1866">
        <w:rPr>
          <w:rFonts w:ascii="Times New Roman" w:hAnsi="Times New Roman"/>
          <w:sz w:val="28"/>
        </w:rPr>
        <w:t xml:space="preserve">В соответствии </w:t>
      </w:r>
      <w:r w:rsidRPr="00FD2C17">
        <w:rPr>
          <w:rFonts w:ascii="Times New Roman" w:hAnsi="Times New Roman"/>
          <w:sz w:val="28"/>
        </w:rPr>
        <w:t xml:space="preserve">с </w:t>
      </w:r>
      <w:r w:rsidR="00751028" w:rsidRPr="00FD2C17">
        <w:rPr>
          <w:rFonts w:ascii="Times New Roman" w:hAnsi="Times New Roman"/>
          <w:sz w:val="28"/>
        </w:rPr>
        <w:t>пунктом 6 части</w:t>
      </w:r>
      <w:r w:rsidRPr="00FD2C17">
        <w:rPr>
          <w:rFonts w:ascii="Times New Roman" w:hAnsi="Times New Roman"/>
          <w:sz w:val="28"/>
        </w:rPr>
        <w:t xml:space="preserve"> 1 </w:t>
      </w:r>
      <w:r w:rsidRPr="00FD2C17">
        <w:rPr>
          <w:rFonts w:ascii="Times New Roman" w:hAnsi="Times New Roman"/>
          <w:sz w:val="28"/>
        </w:rPr>
        <w:fldChar w:fldCharType="begin"/>
      </w:r>
      <w:r w:rsidRPr="00FD2C17">
        <w:rPr>
          <w:rFonts w:ascii="Times New Roman" w:hAnsi="Times New Roman"/>
          <w:sz w:val="28"/>
        </w:rPr>
        <w:instrText xml:space="preserve"> HYPERLINK "kodeks://link/d?nd=901919946&amp;point=mark=00000000000000000000000000000000000000000000000000AA80NQ"\o"’’Жилищный кодекс Российской Федерации (с изменениями на 21 ноября 2022 года)’’</w:instrText>
      </w:r>
    </w:p>
    <w:p w:rsidR="00EC1866" w:rsidRPr="00FD2C17" w:rsidRDefault="00EC1866" w:rsidP="00C6351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FD2C17">
        <w:rPr>
          <w:rFonts w:ascii="Times New Roman" w:hAnsi="Times New Roman"/>
          <w:sz w:val="28"/>
        </w:rPr>
        <w:instrText>Кодекс РФ от 29.12.2004 N 188-ФЗ</w:instrText>
      </w:r>
    </w:p>
    <w:p w:rsidR="00EC1866" w:rsidRPr="00FD2C17" w:rsidRDefault="00EC1866" w:rsidP="00C6351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FD2C17">
        <w:rPr>
          <w:rFonts w:ascii="Times New Roman" w:hAnsi="Times New Roman"/>
          <w:sz w:val="28"/>
        </w:rPr>
        <w:instrText>Статус: действующая редакция (действ. с 21.11.2022)"</w:instrText>
      </w:r>
      <w:r w:rsidRPr="00FD2C17">
        <w:rPr>
          <w:rFonts w:ascii="Times New Roman" w:hAnsi="Times New Roman"/>
          <w:sz w:val="28"/>
        </w:rPr>
        <w:fldChar w:fldCharType="separate"/>
      </w:r>
      <w:r w:rsidRPr="00FD2C17">
        <w:rPr>
          <w:rStyle w:val="a3"/>
          <w:rFonts w:ascii="Times New Roman" w:hAnsi="Times New Roman"/>
          <w:color w:val="auto"/>
          <w:sz w:val="28"/>
          <w:u w:val="none"/>
        </w:rPr>
        <w:t>ст</w:t>
      </w:r>
      <w:r w:rsidR="00751028" w:rsidRPr="00FD2C17">
        <w:rPr>
          <w:rStyle w:val="a3"/>
          <w:rFonts w:ascii="Times New Roman" w:hAnsi="Times New Roman"/>
          <w:color w:val="auto"/>
          <w:sz w:val="28"/>
          <w:u w:val="none"/>
        </w:rPr>
        <w:t>атьи</w:t>
      </w:r>
      <w:r w:rsidRPr="00FD2C17">
        <w:rPr>
          <w:rStyle w:val="a3"/>
          <w:rFonts w:ascii="Times New Roman" w:hAnsi="Times New Roman"/>
          <w:color w:val="auto"/>
          <w:sz w:val="28"/>
          <w:u w:val="none"/>
        </w:rPr>
        <w:t xml:space="preserve"> 14 Жилищного кодекса Российской Федерации</w:t>
      </w:r>
      <w:r w:rsidRPr="00FD2C17">
        <w:rPr>
          <w:rFonts w:ascii="Times New Roman" w:hAnsi="Times New Roman"/>
          <w:sz w:val="28"/>
        </w:rPr>
        <w:fldChar w:fldCharType="end"/>
      </w:r>
      <w:r w:rsidRPr="00FD2C17">
        <w:rPr>
          <w:rFonts w:ascii="Times New Roman" w:hAnsi="Times New Roman"/>
          <w:sz w:val="28"/>
        </w:rPr>
        <w:t xml:space="preserve">, </w:t>
      </w:r>
      <w:r w:rsidRPr="00FD2C17">
        <w:rPr>
          <w:rFonts w:ascii="Times New Roman" w:hAnsi="Times New Roman"/>
          <w:sz w:val="28"/>
        </w:rPr>
        <w:fldChar w:fldCharType="begin"/>
      </w:r>
      <w:r w:rsidRPr="00FD2C17">
        <w:rPr>
          <w:rFonts w:ascii="Times New Roman" w:hAnsi="Times New Roman"/>
          <w:sz w:val="28"/>
        </w:rPr>
        <w:instrText xml:space="preserve"> HYPERLINK "kodeks://link/d?nd=901966282"\o"’’Об утверждении Положения о признании помещения жилым помещением, жилого помещения ...’’</w:instrText>
      </w:r>
    </w:p>
    <w:p w:rsidR="00EC1866" w:rsidRPr="00FD2C17" w:rsidRDefault="00EC1866" w:rsidP="00C6351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FD2C17">
        <w:rPr>
          <w:rFonts w:ascii="Times New Roman" w:hAnsi="Times New Roman"/>
          <w:sz w:val="28"/>
        </w:rPr>
        <w:instrText>Постановление Правительства РФ от 28.01.2006 N 47</w:instrText>
      </w:r>
    </w:p>
    <w:p w:rsidR="00EC1866" w:rsidRPr="00FD2C17" w:rsidRDefault="00EC1866" w:rsidP="00C6351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FD2C17">
        <w:rPr>
          <w:rFonts w:ascii="Times New Roman" w:hAnsi="Times New Roman"/>
          <w:sz w:val="28"/>
        </w:rPr>
        <w:instrText>МДС от 28.01.2006 N 13-21.2007</w:instrText>
      </w:r>
    </w:p>
    <w:p w:rsidR="00EC1866" w:rsidRPr="00FD2C17" w:rsidRDefault="00EC1866" w:rsidP="00C6351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FD2C17">
        <w:rPr>
          <w:rFonts w:ascii="Times New Roman" w:hAnsi="Times New Roman"/>
          <w:sz w:val="28"/>
        </w:rPr>
        <w:instrText>Статус: действующая редакция (действ. с 07.10.2022)"</w:instrText>
      </w:r>
      <w:r w:rsidRPr="00FD2C17">
        <w:rPr>
          <w:rFonts w:ascii="Times New Roman" w:hAnsi="Times New Roman"/>
          <w:sz w:val="28"/>
        </w:rPr>
        <w:fldChar w:fldCharType="separate"/>
      </w:r>
      <w:r w:rsidR="00751028" w:rsidRPr="00FD2C17">
        <w:rPr>
          <w:rStyle w:val="a3"/>
          <w:rFonts w:ascii="Times New Roman" w:hAnsi="Times New Roman"/>
          <w:color w:val="auto"/>
          <w:sz w:val="28"/>
          <w:u w:val="none"/>
        </w:rPr>
        <w:t>п</w:t>
      </w:r>
      <w:r w:rsidRPr="00FD2C17">
        <w:rPr>
          <w:rStyle w:val="a3"/>
          <w:rFonts w:ascii="Times New Roman" w:hAnsi="Times New Roman"/>
          <w:color w:val="auto"/>
          <w:sz w:val="28"/>
          <w:u w:val="none"/>
        </w:rPr>
        <w:t>остановлени</w:t>
      </w:r>
      <w:r w:rsidR="00C6351C" w:rsidRPr="00FD2C17">
        <w:rPr>
          <w:rStyle w:val="a3"/>
          <w:rFonts w:ascii="Times New Roman" w:hAnsi="Times New Roman"/>
          <w:color w:val="auto"/>
          <w:sz w:val="28"/>
          <w:u w:val="none"/>
        </w:rPr>
        <w:t>ем</w:t>
      </w:r>
      <w:r w:rsidRPr="00FD2C17">
        <w:rPr>
          <w:rStyle w:val="a3"/>
          <w:rFonts w:ascii="Times New Roman" w:hAnsi="Times New Roman"/>
          <w:color w:val="auto"/>
          <w:sz w:val="28"/>
          <w:u w:val="none"/>
        </w:rPr>
        <w:t xml:space="preserve"> Правительства Российской Федерации от 28</w:t>
      </w:r>
      <w:r w:rsidR="00C6351C" w:rsidRPr="00FD2C17">
        <w:rPr>
          <w:rStyle w:val="a3"/>
          <w:rFonts w:ascii="Times New Roman" w:hAnsi="Times New Roman"/>
          <w:color w:val="auto"/>
          <w:sz w:val="28"/>
          <w:u w:val="none"/>
        </w:rPr>
        <w:t xml:space="preserve"> января </w:t>
      </w:r>
      <w:r w:rsidRPr="00FD2C17">
        <w:rPr>
          <w:rStyle w:val="a3"/>
          <w:rFonts w:ascii="Times New Roman" w:hAnsi="Times New Roman"/>
          <w:color w:val="auto"/>
          <w:sz w:val="28"/>
          <w:u w:val="none"/>
        </w:rPr>
        <w:t xml:space="preserve">2006 года № 47 </w:t>
      </w:r>
      <w:r w:rsidR="00BB02EC" w:rsidRPr="00FD2C17">
        <w:rPr>
          <w:rStyle w:val="a3"/>
          <w:rFonts w:ascii="Times New Roman" w:hAnsi="Times New Roman"/>
          <w:color w:val="auto"/>
          <w:sz w:val="28"/>
          <w:u w:val="none"/>
        </w:rPr>
        <w:t>«</w:t>
      </w:r>
      <w:r w:rsidRPr="00FD2C17">
        <w:rPr>
          <w:rStyle w:val="a3"/>
          <w:rFonts w:ascii="Times New Roman" w:hAnsi="Times New Roman"/>
          <w:color w:val="auto"/>
          <w:sz w:val="28"/>
          <w:u w:val="none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FD2C17">
        <w:rPr>
          <w:rFonts w:ascii="Times New Roman" w:hAnsi="Times New Roman"/>
          <w:sz w:val="28"/>
        </w:rPr>
        <w:fldChar w:fldCharType="end"/>
      </w:r>
      <w:r w:rsidRPr="00FD2C17">
        <w:rPr>
          <w:rFonts w:ascii="Times New Roman" w:hAnsi="Times New Roman"/>
          <w:sz w:val="28"/>
        </w:rPr>
        <w:t xml:space="preserve"> садового дома жилым домом и жилого дома садовым домом»:</w:t>
      </w:r>
    </w:p>
    <w:p w:rsidR="00B67DB7" w:rsidRPr="00FD2C17" w:rsidRDefault="00B67DB7" w:rsidP="00C6351C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FD2C17">
        <w:rPr>
          <w:rFonts w:ascii="Times New Roman" w:hAnsi="Times New Roman"/>
          <w:sz w:val="28"/>
        </w:rPr>
        <w:t>Утвердить Положение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6351C" w:rsidRPr="00FD2C17">
        <w:rPr>
          <w:rFonts w:ascii="Times New Roman" w:hAnsi="Times New Roman"/>
          <w:sz w:val="28"/>
        </w:rPr>
        <w:t xml:space="preserve"> </w:t>
      </w:r>
      <w:r w:rsidRPr="00FD2C17">
        <w:rPr>
          <w:rFonts w:ascii="Times New Roman" w:hAnsi="Times New Roman"/>
          <w:sz w:val="28"/>
        </w:rPr>
        <w:t>согласно приложению.</w:t>
      </w:r>
    </w:p>
    <w:p w:rsidR="00293010" w:rsidRPr="00FD2C17" w:rsidRDefault="00BB02EC" w:rsidP="00C6351C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FD2C17">
        <w:rPr>
          <w:rFonts w:ascii="Times New Roman" w:hAnsi="Times New Roman"/>
          <w:sz w:val="28"/>
        </w:rPr>
        <w:t>Признать</w:t>
      </w:r>
      <w:r w:rsidR="00EC1866" w:rsidRPr="00FD2C17">
        <w:rPr>
          <w:rFonts w:ascii="Times New Roman" w:hAnsi="Times New Roman"/>
          <w:sz w:val="28"/>
        </w:rPr>
        <w:t xml:space="preserve"> утратившими силу</w:t>
      </w:r>
      <w:r w:rsidRPr="00FD2C17">
        <w:rPr>
          <w:rFonts w:ascii="Times New Roman" w:hAnsi="Times New Roman"/>
          <w:sz w:val="28"/>
        </w:rPr>
        <w:t xml:space="preserve"> постановления администрации сельского поселения Саранпауль:</w:t>
      </w:r>
    </w:p>
    <w:p w:rsidR="00293010" w:rsidRDefault="00293010" w:rsidP="00C6351C">
      <w:pPr>
        <w:pStyle w:val="a4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FD2C17">
        <w:rPr>
          <w:rFonts w:ascii="Times New Roman" w:hAnsi="Times New Roman"/>
          <w:sz w:val="28"/>
        </w:rPr>
        <w:t>от 3</w:t>
      </w:r>
      <w:r w:rsidR="00C6351C" w:rsidRPr="00FD2C17">
        <w:rPr>
          <w:rFonts w:ascii="Times New Roman" w:hAnsi="Times New Roman"/>
          <w:sz w:val="28"/>
        </w:rPr>
        <w:t xml:space="preserve"> ноября </w:t>
      </w:r>
      <w:r w:rsidRPr="00FD2C17">
        <w:rPr>
          <w:rFonts w:ascii="Times New Roman" w:hAnsi="Times New Roman"/>
          <w:sz w:val="28"/>
        </w:rPr>
        <w:t>2016 г</w:t>
      </w:r>
      <w:r w:rsidR="00C6351C" w:rsidRPr="00FD2C17">
        <w:rPr>
          <w:rFonts w:ascii="Times New Roman" w:hAnsi="Times New Roman"/>
          <w:sz w:val="28"/>
        </w:rPr>
        <w:t>ода</w:t>
      </w:r>
      <w:r w:rsidRPr="00FD2C17">
        <w:rPr>
          <w:rFonts w:ascii="Times New Roman" w:hAnsi="Times New Roman"/>
          <w:sz w:val="28"/>
        </w:rPr>
        <w:t xml:space="preserve"> № 202 «Об утверждении Положения о межведомственной комиссии по вопросам признания помещения жилым помещением, жилого помещения непригодным</w:t>
      </w:r>
      <w:r w:rsidRPr="00BB02EC">
        <w:rPr>
          <w:rFonts w:ascii="Times New Roman" w:hAnsi="Times New Roman"/>
          <w:sz w:val="28"/>
        </w:rPr>
        <w:t xml:space="preserve"> для проживания и многоквартирного дома аварийным и под</w:t>
      </w:r>
      <w:r>
        <w:rPr>
          <w:rFonts w:ascii="Times New Roman" w:hAnsi="Times New Roman"/>
          <w:sz w:val="28"/>
        </w:rPr>
        <w:t>лежащим сносу или реконструкции».</w:t>
      </w:r>
    </w:p>
    <w:p w:rsidR="00BB02EC" w:rsidRDefault="00BB02EC" w:rsidP="00C6351C">
      <w:pPr>
        <w:pStyle w:val="a4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 марта 2020 года №</w:t>
      </w:r>
      <w:r w:rsidRPr="00BB02EC">
        <w:rPr>
          <w:rFonts w:ascii="Times New Roman" w:hAnsi="Times New Roman"/>
          <w:sz w:val="28"/>
        </w:rPr>
        <w:t xml:space="preserve"> 34</w:t>
      </w:r>
      <w:r>
        <w:rPr>
          <w:rFonts w:ascii="Times New Roman" w:hAnsi="Times New Roman"/>
          <w:sz w:val="28"/>
        </w:rPr>
        <w:t xml:space="preserve"> «</w:t>
      </w:r>
      <w:r w:rsidRPr="00BB02EC">
        <w:rPr>
          <w:rFonts w:ascii="Times New Roman" w:hAnsi="Times New Roman"/>
          <w:sz w:val="28"/>
        </w:rPr>
        <w:t xml:space="preserve">О внесении изменений в приложение к Постановлению администрации сельского поселения </w:t>
      </w:r>
      <w:r w:rsidRPr="00BB02EC">
        <w:rPr>
          <w:rFonts w:ascii="Times New Roman" w:hAnsi="Times New Roman"/>
          <w:sz w:val="28"/>
        </w:rPr>
        <w:lastRenderedPageBreak/>
        <w:t xml:space="preserve">Саранпауль от 03.11.2016 г. </w:t>
      </w:r>
      <w:r>
        <w:rPr>
          <w:rFonts w:ascii="Times New Roman" w:hAnsi="Times New Roman"/>
          <w:sz w:val="28"/>
        </w:rPr>
        <w:t>№</w:t>
      </w:r>
      <w:r w:rsidRPr="00BB02EC">
        <w:rPr>
          <w:rFonts w:ascii="Times New Roman" w:hAnsi="Times New Roman"/>
          <w:sz w:val="28"/>
        </w:rPr>
        <w:t xml:space="preserve"> 202 </w:t>
      </w:r>
      <w:r>
        <w:rPr>
          <w:rFonts w:ascii="Times New Roman" w:hAnsi="Times New Roman"/>
          <w:sz w:val="28"/>
        </w:rPr>
        <w:t>«</w:t>
      </w:r>
      <w:r w:rsidRPr="00BB02EC">
        <w:rPr>
          <w:rFonts w:ascii="Times New Roman" w:hAnsi="Times New Roman"/>
          <w:sz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8"/>
        </w:rPr>
        <w:t>лежащим сносу или реконструкции».</w:t>
      </w:r>
    </w:p>
    <w:p w:rsidR="00BB02EC" w:rsidRDefault="00BB02EC" w:rsidP="00C6351C">
      <w:pPr>
        <w:pStyle w:val="a4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BB02EC">
        <w:rPr>
          <w:rFonts w:ascii="Times New Roman" w:hAnsi="Times New Roman"/>
          <w:sz w:val="28"/>
        </w:rPr>
        <w:t xml:space="preserve">от 17 июня 2022 года </w:t>
      </w:r>
      <w:r>
        <w:rPr>
          <w:rFonts w:ascii="Times New Roman" w:hAnsi="Times New Roman"/>
          <w:sz w:val="28"/>
        </w:rPr>
        <w:t>№</w:t>
      </w:r>
      <w:r w:rsidRPr="00BB02EC">
        <w:rPr>
          <w:rFonts w:ascii="Times New Roman" w:hAnsi="Times New Roman"/>
          <w:sz w:val="28"/>
        </w:rPr>
        <w:t xml:space="preserve"> 125</w:t>
      </w:r>
      <w:r>
        <w:rPr>
          <w:rFonts w:ascii="Times New Roman" w:hAnsi="Times New Roman"/>
          <w:sz w:val="28"/>
        </w:rPr>
        <w:t xml:space="preserve"> «</w:t>
      </w:r>
      <w:r w:rsidRPr="00BB02EC">
        <w:rPr>
          <w:rFonts w:ascii="Times New Roman" w:hAnsi="Times New Roman"/>
          <w:sz w:val="28"/>
        </w:rPr>
        <w:t xml:space="preserve">О внесении изменений в приложение к Постановлению администрации сельского поселения Саранпауль от 03.11.2016 г. </w:t>
      </w:r>
      <w:r>
        <w:rPr>
          <w:rFonts w:ascii="Times New Roman" w:hAnsi="Times New Roman"/>
          <w:sz w:val="28"/>
        </w:rPr>
        <w:t>№</w:t>
      </w:r>
      <w:r w:rsidRPr="00BB02EC">
        <w:rPr>
          <w:rFonts w:ascii="Times New Roman" w:hAnsi="Times New Roman"/>
          <w:sz w:val="28"/>
        </w:rPr>
        <w:t xml:space="preserve"> 202 </w:t>
      </w:r>
      <w:r>
        <w:rPr>
          <w:rFonts w:ascii="Times New Roman" w:hAnsi="Times New Roman"/>
          <w:sz w:val="28"/>
        </w:rPr>
        <w:t>«</w:t>
      </w:r>
      <w:r w:rsidRPr="00BB02EC">
        <w:rPr>
          <w:rFonts w:ascii="Times New Roman" w:hAnsi="Times New Roman"/>
          <w:sz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</w:rPr>
        <w:t>».</w:t>
      </w:r>
    </w:p>
    <w:p w:rsidR="00BB02EC" w:rsidRPr="00BB02EC" w:rsidRDefault="00BB02EC" w:rsidP="00C6351C">
      <w:pPr>
        <w:pStyle w:val="a4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 августа 2022 года №</w:t>
      </w:r>
      <w:r w:rsidRPr="00BB02EC">
        <w:rPr>
          <w:rFonts w:ascii="Times New Roman" w:hAnsi="Times New Roman"/>
          <w:sz w:val="28"/>
        </w:rPr>
        <w:t xml:space="preserve"> 142</w:t>
      </w:r>
      <w:r>
        <w:rPr>
          <w:rFonts w:ascii="Times New Roman" w:hAnsi="Times New Roman"/>
          <w:sz w:val="28"/>
        </w:rPr>
        <w:t xml:space="preserve"> «</w:t>
      </w:r>
      <w:r w:rsidRPr="00BB02EC">
        <w:rPr>
          <w:rFonts w:ascii="Times New Roman" w:hAnsi="Times New Roman"/>
          <w:sz w:val="28"/>
        </w:rPr>
        <w:t>О внесении изменений в приложение к постановлению администрации сельского поселен</w:t>
      </w:r>
      <w:r>
        <w:rPr>
          <w:rFonts w:ascii="Times New Roman" w:hAnsi="Times New Roman"/>
          <w:sz w:val="28"/>
        </w:rPr>
        <w:t>ия Саранпауль от 03.11.2016 г. № 202 «</w:t>
      </w:r>
      <w:r w:rsidRPr="00BB02EC">
        <w:rPr>
          <w:rFonts w:ascii="Times New Roman" w:hAnsi="Times New Roman"/>
          <w:sz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8"/>
        </w:rPr>
        <w:t>лежащим сносу или реконструкции».</w:t>
      </w:r>
    </w:p>
    <w:p w:rsidR="00BB02EC" w:rsidRDefault="00BB02EC" w:rsidP="00C6351C">
      <w:pPr>
        <w:pStyle w:val="a4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BB02EC">
        <w:rPr>
          <w:rFonts w:ascii="Times New Roman" w:hAnsi="Times New Roman"/>
          <w:sz w:val="28"/>
        </w:rPr>
        <w:t xml:space="preserve">от 18 октября 2022 года </w:t>
      </w:r>
      <w:r>
        <w:rPr>
          <w:rFonts w:ascii="Times New Roman" w:hAnsi="Times New Roman"/>
          <w:sz w:val="28"/>
        </w:rPr>
        <w:t>№</w:t>
      </w:r>
      <w:r w:rsidRPr="00BB02EC">
        <w:rPr>
          <w:rFonts w:ascii="Times New Roman" w:hAnsi="Times New Roman"/>
          <w:sz w:val="28"/>
        </w:rPr>
        <w:t xml:space="preserve"> 161</w:t>
      </w:r>
      <w:r>
        <w:rPr>
          <w:rFonts w:ascii="Times New Roman" w:hAnsi="Times New Roman"/>
          <w:sz w:val="28"/>
        </w:rPr>
        <w:t xml:space="preserve"> «</w:t>
      </w:r>
      <w:r w:rsidRPr="00BB02EC">
        <w:rPr>
          <w:rFonts w:ascii="Times New Roman" w:hAnsi="Times New Roman"/>
          <w:sz w:val="28"/>
        </w:rPr>
        <w:t xml:space="preserve">О внесении изменений в Постановление администрации сельского поселения Саранпауль от 03.11.2016 г. </w:t>
      </w:r>
      <w:r>
        <w:rPr>
          <w:rFonts w:ascii="Times New Roman" w:hAnsi="Times New Roman"/>
          <w:sz w:val="28"/>
        </w:rPr>
        <w:t>№ 202 «</w:t>
      </w:r>
      <w:r w:rsidRPr="00BB02EC">
        <w:rPr>
          <w:rFonts w:ascii="Times New Roman" w:hAnsi="Times New Roman"/>
          <w:sz w:val="28"/>
        </w:rPr>
        <w:t>Об утвержден</w:t>
      </w:r>
      <w:bookmarkStart w:id="0" w:name="_GoBack"/>
      <w:bookmarkEnd w:id="0"/>
      <w:r w:rsidRPr="00BB02EC">
        <w:rPr>
          <w:rFonts w:ascii="Times New Roman" w:hAnsi="Times New Roman"/>
          <w:sz w:val="28"/>
        </w:rPr>
        <w:t>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8"/>
        </w:rPr>
        <w:t>лежащим сносу или реконструкции».</w:t>
      </w:r>
    </w:p>
    <w:p w:rsidR="00B67DB7" w:rsidRDefault="00B67DB7" w:rsidP="00C6351C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proofErr w:type="gramStart"/>
      <w:r w:rsidRPr="00B67DB7">
        <w:rPr>
          <w:rFonts w:ascii="Times New Roman" w:hAnsi="Times New Roman"/>
          <w:sz w:val="28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</w:t>
      </w:r>
      <w:proofErr w:type="gramEnd"/>
    </w:p>
    <w:p w:rsidR="00B67DB7" w:rsidRDefault="00EC1866" w:rsidP="00C6351C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B67DB7">
        <w:rPr>
          <w:rFonts w:ascii="Times New Roman" w:hAnsi="Times New Roman"/>
          <w:sz w:val="28"/>
        </w:rPr>
        <w:t>Настоящее постановление вступает в силу после его официального обнародования.</w:t>
      </w:r>
    </w:p>
    <w:p w:rsidR="00EC1866" w:rsidRPr="00B67DB7" w:rsidRDefault="00EC1866" w:rsidP="00C6351C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B67DB7"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:rsidR="00BB02EC" w:rsidRDefault="00BB02EC" w:rsidP="00C6351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B02EC" w:rsidRDefault="00BB02EC" w:rsidP="00C6351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67DB7" w:rsidRPr="00BB02EC" w:rsidRDefault="00B67DB7" w:rsidP="00BB02E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B02EC" w:rsidRDefault="002957A8" w:rsidP="00EC1866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лавы</w:t>
      </w:r>
      <w:proofErr w:type="spellEnd"/>
      <w:r w:rsidR="00BB02EC">
        <w:rPr>
          <w:rFonts w:ascii="Times New Roman" w:hAnsi="Times New Roman"/>
          <w:sz w:val="28"/>
        </w:rPr>
        <w:t xml:space="preserve"> сельского поселения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</w:rPr>
        <w:t>Г.С.Шумей</w:t>
      </w:r>
      <w:proofErr w:type="spellEnd"/>
    </w:p>
    <w:p w:rsidR="002957A8" w:rsidRDefault="002957A8" w:rsidP="00EC1866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B02EC" w:rsidRDefault="00BB02EC" w:rsidP="00EC1866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6A66B4" w:rsidRDefault="006A66B4" w:rsidP="00EC1866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6A66B4" w:rsidRDefault="006A66B4" w:rsidP="00EC1866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8079EA" w:rsidRDefault="008079EA" w:rsidP="00EC1866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6A66B4" w:rsidRDefault="006A66B4" w:rsidP="00EC1866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B02EC" w:rsidRPr="002D609F" w:rsidRDefault="006A66B4" w:rsidP="00BB02EC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 w:rsidRPr="002D609F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C16611" w:rsidRPr="002D609F">
        <w:rPr>
          <w:rFonts w:ascii="Times New Roman" w:hAnsi="Times New Roman"/>
          <w:bCs/>
          <w:sz w:val="28"/>
          <w:szCs w:val="28"/>
        </w:rPr>
        <w:t>риложение</w:t>
      </w:r>
    </w:p>
    <w:p w:rsidR="00C16611" w:rsidRPr="002D609F" w:rsidRDefault="00C16611" w:rsidP="00BB02EC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 w:rsidRPr="002D609F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C16611" w:rsidRPr="002D609F" w:rsidRDefault="00C16611" w:rsidP="00BB02EC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 w:rsidRPr="002D609F">
        <w:rPr>
          <w:rFonts w:ascii="Times New Roman" w:hAnsi="Times New Roman"/>
          <w:bCs/>
          <w:sz w:val="28"/>
          <w:szCs w:val="28"/>
        </w:rPr>
        <w:t xml:space="preserve"> сельского поселения Саранпауль</w:t>
      </w:r>
    </w:p>
    <w:p w:rsidR="00C16611" w:rsidRPr="002D609F" w:rsidRDefault="00C16611" w:rsidP="00BB02EC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 w:rsidRPr="002D609F">
        <w:rPr>
          <w:rFonts w:ascii="Times New Roman" w:hAnsi="Times New Roman"/>
          <w:bCs/>
          <w:sz w:val="28"/>
          <w:szCs w:val="28"/>
        </w:rPr>
        <w:t xml:space="preserve">от </w:t>
      </w:r>
      <w:r w:rsidR="00772137">
        <w:rPr>
          <w:rFonts w:ascii="Times New Roman" w:hAnsi="Times New Roman"/>
          <w:bCs/>
          <w:sz w:val="28"/>
          <w:szCs w:val="28"/>
        </w:rPr>
        <w:t>29.03</w:t>
      </w:r>
      <w:r w:rsidRPr="002D609F">
        <w:rPr>
          <w:rFonts w:ascii="Times New Roman" w:hAnsi="Times New Roman"/>
          <w:bCs/>
          <w:sz w:val="28"/>
          <w:szCs w:val="28"/>
        </w:rPr>
        <w:t xml:space="preserve">.2023 г. № </w:t>
      </w:r>
      <w:r w:rsidR="00772137">
        <w:rPr>
          <w:rFonts w:ascii="Times New Roman" w:hAnsi="Times New Roman"/>
          <w:bCs/>
          <w:sz w:val="28"/>
          <w:szCs w:val="28"/>
        </w:rPr>
        <w:t>25</w:t>
      </w:r>
    </w:p>
    <w:p w:rsidR="00C16611" w:rsidRDefault="00C16611" w:rsidP="00BB02EC">
      <w:pPr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</w:p>
    <w:p w:rsidR="00BB02EC" w:rsidRPr="00082CFB" w:rsidRDefault="00BB02EC" w:rsidP="00BB02E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trike/>
          <w:sz w:val="28"/>
          <w:szCs w:val="26"/>
        </w:rPr>
      </w:pPr>
      <w:r w:rsidRPr="007B057E">
        <w:rPr>
          <w:rFonts w:ascii="Times New Roman" w:hAnsi="Times New Roman"/>
          <w:b/>
          <w:bCs/>
          <w:sz w:val="28"/>
          <w:szCs w:val="26"/>
        </w:rPr>
        <w:t>Положени</w:t>
      </w:r>
      <w:r w:rsidR="00C16611" w:rsidRPr="007B057E">
        <w:rPr>
          <w:rFonts w:ascii="Times New Roman" w:hAnsi="Times New Roman"/>
          <w:b/>
          <w:bCs/>
          <w:sz w:val="28"/>
          <w:szCs w:val="26"/>
        </w:rPr>
        <w:t>е</w:t>
      </w:r>
      <w:r w:rsidRPr="007B057E">
        <w:rPr>
          <w:rFonts w:ascii="Times New Roman" w:hAnsi="Times New Roman"/>
          <w:b/>
          <w:bCs/>
          <w:sz w:val="28"/>
          <w:szCs w:val="26"/>
        </w:rPr>
        <w:t xml:space="preserve">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A386E" w:rsidRDefault="00FA386E" w:rsidP="00FA386E">
      <w:pPr>
        <w:spacing w:after="0" w:line="240" w:lineRule="auto"/>
        <w:ind w:right="-1"/>
        <w:jc w:val="both"/>
        <w:rPr>
          <w:rFonts w:ascii="Times New Roman" w:hAnsi="Times New Roman"/>
          <w:sz w:val="32"/>
        </w:rPr>
      </w:pPr>
    </w:p>
    <w:p w:rsidR="00747F02" w:rsidRPr="00747F02" w:rsidRDefault="000F67D0" w:rsidP="00343459">
      <w:pPr>
        <w:pStyle w:val="HEADERTEXT"/>
        <w:spacing w:after="240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I. Общие положения</w:t>
      </w:r>
    </w:p>
    <w:p w:rsidR="00747F02" w:rsidRPr="00747F02" w:rsidRDefault="00747F02" w:rsidP="00193AE8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747F02">
        <w:rPr>
          <w:rFonts w:ascii="Times New Roman" w:hAnsi="Times New Roman" w:cs="Times New Roman"/>
          <w:sz w:val="28"/>
        </w:rPr>
        <w:t xml:space="preserve">1.1. Комиссия по </w:t>
      </w:r>
      <w:r w:rsidR="00193AE8">
        <w:rPr>
          <w:rFonts w:ascii="Times New Roman" w:hAnsi="Times New Roman" w:cs="Times New Roman"/>
          <w:sz w:val="28"/>
        </w:rPr>
        <w:t>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6A66B4">
        <w:rPr>
          <w:rFonts w:ascii="Times New Roman" w:hAnsi="Times New Roman" w:cs="Times New Roman"/>
          <w:sz w:val="28"/>
        </w:rPr>
        <w:t xml:space="preserve"> </w:t>
      </w:r>
      <w:r w:rsidR="00193AE8">
        <w:rPr>
          <w:rFonts w:ascii="Times New Roman" w:hAnsi="Times New Roman" w:cs="Times New Roman"/>
          <w:sz w:val="28"/>
        </w:rPr>
        <w:t xml:space="preserve">(далее – </w:t>
      </w:r>
      <w:r w:rsidR="008334B7">
        <w:rPr>
          <w:rFonts w:ascii="Times New Roman" w:hAnsi="Times New Roman" w:cs="Times New Roman"/>
          <w:sz w:val="28"/>
        </w:rPr>
        <w:t>к</w:t>
      </w:r>
      <w:r w:rsidR="00193AE8">
        <w:rPr>
          <w:rFonts w:ascii="Times New Roman" w:hAnsi="Times New Roman" w:cs="Times New Roman"/>
          <w:sz w:val="28"/>
        </w:rPr>
        <w:t xml:space="preserve">омиссия) </w:t>
      </w:r>
      <w:r w:rsidRPr="00747F02">
        <w:rPr>
          <w:rFonts w:ascii="Times New Roman" w:hAnsi="Times New Roman" w:cs="Times New Roman"/>
          <w:sz w:val="28"/>
        </w:rPr>
        <w:t>является постоянно действующим органом.</w:t>
      </w:r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747F02">
        <w:rPr>
          <w:rFonts w:ascii="Times New Roman" w:hAnsi="Times New Roman" w:cs="Times New Roman"/>
          <w:sz w:val="28"/>
        </w:rPr>
        <w:t xml:space="preserve">1.2. Комиссия создана в </w:t>
      </w:r>
      <w:r w:rsidRPr="00FD2C17">
        <w:rPr>
          <w:rFonts w:ascii="Times New Roman" w:hAnsi="Times New Roman" w:cs="Times New Roman"/>
          <w:sz w:val="28"/>
        </w:rPr>
        <w:t xml:space="preserve">соответствии с постановлением Правительства Российской Федерации от 28 января 2006 </w:t>
      </w:r>
      <w:r w:rsidR="00450A0E" w:rsidRPr="00FD2C17">
        <w:rPr>
          <w:rFonts w:ascii="Times New Roman" w:hAnsi="Times New Roman" w:cs="Times New Roman"/>
          <w:sz w:val="28"/>
        </w:rPr>
        <w:t>года</w:t>
      </w:r>
      <w:r w:rsidRPr="00FD2C17">
        <w:rPr>
          <w:rFonts w:ascii="Times New Roman" w:hAnsi="Times New Roman" w:cs="Times New Roman"/>
          <w:sz w:val="28"/>
        </w:rPr>
        <w:t xml:space="preserve"> </w:t>
      </w:r>
      <w:r w:rsidR="00C90D53" w:rsidRPr="00FD2C17">
        <w:rPr>
          <w:rFonts w:ascii="Times New Roman" w:hAnsi="Times New Roman" w:cs="Times New Roman"/>
          <w:sz w:val="28"/>
        </w:rPr>
        <w:t>№</w:t>
      </w:r>
      <w:r w:rsidRPr="00FD2C17">
        <w:rPr>
          <w:rFonts w:ascii="Times New Roman" w:hAnsi="Times New Roman" w:cs="Times New Roman"/>
          <w:sz w:val="28"/>
        </w:rPr>
        <w:t xml:space="preserve"> 47 </w:t>
      </w:r>
      <w:r w:rsidR="00C90D53" w:rsidRPr="00FD2C17">
        <w:rPr>
          <w:rFonts w:ascii="Times New Roman" w:hAnsi="Times New Roman" w:cs="Times New Roman"/>
          <w:sz w:val="28"/>
        </w:rPr>
        <w:t>«</w:t>
      </w:r>
      <w:r w:rsidRPr="00FD2C17">
        <w:rPr>
          <w:rFonts w:ascii="Times New Roman" w:hAnsi="Times New Roman" w:cs="Times New Roman"/>
          <w:sz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80FF0" w:rsidRPr="00FD2C17">
        <w:rPr>
          <w:rFonts w:ascii="Times New Roman" w:hAnsi="Times New Roman" w:cs="Times New Roman"/>
          <w:sz w:val="28"/>
        </w:rPr>
        <w:t>, садового дома жилым домом и жилого дома садовым домом</w:t>
      </w:r>
      <w:r w:rsidR="00C90D53" w:rsidRPr="00FD2C17">
        <w:rPr>
          <w:rFonts w:ascii="Times New Roman" w:hAnsi="Times New Roman" w:cs="Times New Roman"/>
          <w:sz w:val="28"/>
        </w:rPr>
        <w:t>»</w:t>
      </w:r>
      <w:r w:rsidRPr="00FD2C17">
        <w:rPr>
          <w:rFonts w:ascii="Times New Roman" w:hAnsi="Times New Roman" w:cs="Times New Roman"/>
          <w:sz w:val="28"/>
        </w:rPr>
        <w:t xml:space="preserve"> (далее </w:t>
      </w:r>
      <w:r w:rsidR="00450A0E" w:rsidRPr="00FD2C17">
        <w:rPr>
          <w:rFonts w:ascii="Times New Roman" w:hAnsi="Times New Roman" w:cs="Times New Roman"/>
          <w:sz w:val="28"/>
        </w:rPr>
        <w:t>–</w:t>
      </w:r>
      <w:r w:rsidRPr="00FD2C17">
        <w:rPr>
          <w:rFonts w:ascii="Times New Roman" w:hAnsi="Times New Roman" w:cs="Times New Roman"/>
          <w:sz w:val="28"/>
        </w:rPr>
        <w:t xml:space="preserve"> Положение).</w:t>
      </w:r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>1.3. Комиссия вправе проводить оценку находящихся в эксплуатации жилых помещений жилищного фонда Российской Федерации, многоквартирных домов, находящихся в федеральной собственности, и жилых помещений и многоквартирных домов муниципального жилищного фонда</w:t>
      </w:r>
      <w:r w:rsidR="00EE62D6" w:rsidRPr="00FD2C17">
        <w:rPr>
          <w:rFonts w:ascii="Times New Roman" w:hAnsi="Times New Roman" w:cs="Times New Roman"/>
          <w:sz w:val="28"/>
        </w:rPr>
        <w:t xml:space="preserve">, </w:t>
      </w:r>
      <w:r w:rsidR="00265B05" w:rsidRPr="00FD2C17">
        <w:rPr>
          <w:rFonts w:ascii="Times New Roman" w:hAnsi="Times New Roman" w:cs="Times New Roman"/>
          <w:sz w:val="28"/>
        </w:rPr>
        <w:t>и частного жилищного фонда</w:t>
      </w:r>
      <w:r w:rsidR="00265B05" w:rsidRPr="00FD2C17">
        <w:rPr>
          <w:rFonts w:ascii="Times New Roman" w:hAnsi="Times New Roman" w:cs="Times New Roman"/>
          <w:i/>
          <w:color w:val="FF0000"/>
          <w:sz w:val="28"/>
        </w:rPr>
        <w:t>,</w:t>
      </w:r>
      <w:r w:rsidR="00265B05" w:rsidRPr="00FD2C17">
        <w:rPr>
          <w:rFonts w:ascii="Times New Roman" w:hAnsi="Times New Roman" w:cs="Times New Roman"/>
          <w:color w:val="FF0000"/>
          <w:sz w:val="28"/>
        </w:rPr>
        <w:t xml:space="preserve">  </w:t>
      </w:r>
      <w:r w:rsidR="00EE62D6" w:rsidRPr="00FD2C17">
        <w:rPr>
          <w:rFonts w:ascii="Times New Roman" w:hAnsi="Times New Roman" w:cs="Times New Roman"/>
          <w:sz w:val="28"/>
        </w:rPr>
        <w:t>за исключением случаев, предусмотренных пунктом 7(1) Положения</w:t>
      </w:r>
      <w:r w:rsidRPr="00FD2C17">
        <w:rPr>
          <w:rFonts w:ascii="Times New Roman" w:hAnsi="Times New Roman" w:cs="Times New Roman"/>
          <w:sz w:val="28"/>
        </w:rPr>
        <w:t>.</w:t>
      </w:r>
    </w:p>
    <w:p w:rsidR="00747F02" w:rsidRPr="00FD2C17" w:rsidRDefault="00747F02" w:rsidP="00BB0791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 xml:space="preserve">1.4. </w:t>
      </w:r>
      <w:proofErr w:type="gramStart"/>
      <w:r w:rsidR="00BB0791" w:rsidRPr="00FD2C17">
        <w:rPr>
          <w:rFonts w:ascii="Times New Roman" w:hAnsi="Times New Roman" w:cs="Times New Roman"/>
          <w:sz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 постановлением Правительства Российской Федерации от 21 августа 2019 </w:t>
      </w:r>
      <w:r w:rsidR="00450A0E" w:rsidRPr="00FD2C17">
        <w:rPr>
          <w:rFonts w:ascii="Times New Roman" w:hAnsi="Times New Roman" w:cs="Times New Roman"/>
          <w:sz w:val="28"/>
        </w:rPr>
        <w:t>года</w:t>
      </w:r>
      <w:r w:rsidR="00BB0791" w:rsidRPr="00FD2C17">
        <w:rPr>
          <w:rFonts w:ascii="Times New Roman" w:hAnsi="Times New Roman" w:cs="Times New Roman"/>
          <w:sz w:val="28"/>
        </w:rPr>
        <w:t xml:space="preserve"> № 1082 «Об утверждении Правил проведения</w:t>
      </w:r>
      <w:proofErr w:type="gramEnd"/>
      <w:r w:rsidR="00BB0791" w:rsidRPr="00FD2C17">
        <w:rPr>
          <w:rFonts w:ascii="Times New Roman" w:hAnsi="Times New Roman" w:cs="Times New Roman"/>
          <w:sz w:val="28"/>
        </w:rPr>
        <w:t xml:space="preserve"> </w:t>
      </w:r>
      <w:proofErr w:type="gramStart"/>
      <w:r w:rsidR="00BB0791" w:rsidRPr="00FD2C17">
        <w:rPr>
          <w:rFonts w:ascii="Times New Roman" w:hAnsi="Times New Roman" w:cs="Times New Roman"/>
          <w:sz w:val="28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</w:t>
      </w:r>
      <w:r w:rsidR="00BB0791" w:rsidRPr="00450A0E">
        <w:rPr>
          <w:rFonts w:ascii="Times New Roman" w:hAnsi="Times New Roman" w:cs="Times New Roman"/>
          <w:sz w:val="28"/>
        </w:rPr>
        <w:t xml:space="preserve">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</w:t>
      </w:r>
      <w:r w:rsidR="00BB0791" w:rsidRPr="00450A0E">
        <w:rPr>
          <w:rFonts w:ascii="Times New Roman" w:hAnsi="Times New Roman" w:cs="Times New Roman"/>
          <w:sz w:val="28"/>
        </w:rPr>
        <w:lastRenderedPageBreak/>
        <w:t>возмещения</w:t>
      </w:r>
      <w:proofErr w:type="gramEnd"/>
      <w:r w:rsidR="00BB0791" w:rsidRPr="00450A0E">
        <w:rPr>
          <w:rFonts w:ascii="Times New Roman" w:hAnsi="Times New Roman" w:cs="Times New Roman"/>
          <w:sz w:val="28"/>
        </w:rPr>
        <w:t xml:space="preserve"> </w:t>
      </w:r>
      <w:proofErr w:type="gramStart"/>
      <w:r w:rsidR="00BB0791" w:rsidRPr="00450A0E">
        <w:rPr>
          <w:rFonts w:ascii="Times New Roman" w:hAnsi="Times New Roman" w:cs="Times New Roman"/>
          <w:sz w:val="28"/>
        </w:rPr>
        <w:t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B0791">
        <w:rPr>
          <w:rFonts w:ascii="Times New Roman" w:hAnsi="Times New Roman" w:cs="Times New Roman"/>
          <w:sz w:val="28"/>
        </w:rPr>
        <w:t>»</w:t>
      </w:r>
      <w:r w:rsidR="00BB0791" w:rsidRPr="00BB0791">
        <w:rPr>
          <w:rFonts w:ascii="Times New Roman" w:hAnsi="Times New Roman" w:cs="Times New Roman"/>
          <w:sz w:val="28"/>
        </w:rPr>
        <w:t>, либо на основании сформированного и утвержденного субъектом Российской Федерации на основании сведений из Единого государственного реестра</w:t>
      </w:r>
      <w:proofErr w:type="gramEnd"/>
      <w:r w:rsidR="00BB0791" w:rsidRPr="00BB0791">
        <w:rPr>
          <w:rFonts w:ascii="Times New Roman" w:hAnsi="Times New Roman" w:cs="Times New Roman"/>
          <w:sz w:val="28"/>
        </w:rPr>
        <w:t xml:space="preserve"> </w:t>
      </w:r>
      <w:proofErr w:type="gramStart"/>
      <w:r w:rsidR="00BB0791" w:rsidRPr="00BB0791">
        <w:rPr>
          <w:rFonts w:ascii="Times New Roman" w:hAnsi="Times New Roman" w:cs="Times New Roman"/>
          <w:sz w:val="28"/>
        </w:rPr>
        <w:t xml:space="preserve">недвижимости, полученных с использованием единой системы межведомственного электронного взаимодействия и подключаемых к ней региональных систем </w:t>
      </w:r>
      <w:r w:rsidR="00BB0791" w:rsidRPr="00FD2C17">
        <w:rPr>
          <w:rFonts w:ascii="Times New Roman" w:hAnsi="Times New Roman" w:cs="Times New Roman"/>
          <w:sz w:val="28"/>
        </w:rPr>
        <w:t xml:space="preserve">межведомственного электронного взаимодействия, сводного перечня объектов (жилых помещений), находящихся в границах зоны чрезвычайной ситуации (далее </w:t>
      </w:r>
      <w:r w:rsidR="00450A0E" w:rsidRPr="00FD2C17">
        <w:rPr>
          <w:rFonts w:ascii="Times New Roman" w:hAnsi="Times New Roman" w:cs="Times New Roman"/>
          <w:sz w:val="28"/>
        </w:rPr>
        <w:t>–</w:t>
      </w:r>
      <w:r w:rsidR="00BB0791" w:rsidRPr="00FD2C17">
        <w:rPr>
          <w:rFonts w:ascii="Times New Roman" w:hAnsi="Times New Roman" w:cs="Times New Roman"/>
          <w:sz w:val="28"/>
        </w:rPr>
        <w:t xml:space="preserve"> сводный</w:t>
      </w:r>
      <w:r w:rsidR="00450A0E" w:rsidRPr="00FD2C17">
        <w:rPr>
          <w:rFonts w:ascii="Times New Roman" w:hAnsi="Times New Roman" w:cs="Times New Roman"/>
          <w:sz w:val="28"/>
        </w:rPr>
        <w:t xml:space="preserve"> </w:t>
      </w:r>
      <w:r w:rsidR="00BB0791" w:rsidRPr="00FD2C17">
        <w:rPr>
          <w:rFonts w:ascii="Times New Roman" w:hAnsi="Times New Roman" w:cs="Times New Roman"/>
          <w:sz w:val="28"/>
        </w:rPr>
        <w:t xml:space="preserve"> перечень объектов (жилых помещений), проводит оценку соответствия помещения установленным в Положении требованиям и принимает решения в порядке, предусмотренном пунктом 47 Положения.</w:t>
      </w:r>
      <w:proofErr w:type="gramEnd"/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>1.5. Орган местного самоуправления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 xml:space="preserve">1.6. Комиссия в своей деятельности руководствуется действующим законодательством, Положением о межведомственной комиссии по </w:t>
      </w:r>
      <w:r w:rsidR="00EE62D6" w:rsidRPr="00FD2C17">
        <w:rPr>
          <w:rFonts w:ascii="Times New Roman" w:hAnsi="Times New Roman" w:cs="Times New Roman"/>
          <w:sz w:val="28"/>
        </w:rPr>
        <w:t xml:space="preserve">вопросам </w:t>
      </w:r>
      <w:r w:rsidRPr="00FD2C17">
        <w:rPr>
          <w:rFonts w:ascii="Times New Roman" w:hAnsi="Times New Roman" w:cs="Times New Roman"/>
          <w:sz w:val="28"/>
        </w:rPr>
        <w:t xml:space="preserve"> </w:t>
      </w:r>
      <w:r w:rsidR="00EE62D6" w:rsidRPr="00FD2C17">
        <w:rPr>
          <w:rFonts w:ascii="Times New Roman" w:hAnsi="Times New Roman" w:cs="Times New Roman"/>
          <w:sz w:val="28"/>
        </w:rPr>
        <w:t>признания</w:t>
      </w:r>
      <w:r w:rsidRPr="00FD2C17">
        <w:rPr>
          <w:rFonts w:ascii="Times New Roman" w:hAnsi="Times New Roman" w:cs="Times New Roman"/>
          <w:sz w:val="28"/>
        </w:rPr>
        <w:t xml:space="preserve"> помещени</w:t>
      </w:r>
      <w:r w:rsidR="00EE62D6" w:rsidRPr="00FD2C17">
        <w:rPr>
          <w:rFonts w:ascii="Times New Roman" w:hAnsi="Times New Roman" w:cs="Times New Roman"/>
          <w:sz w:val="28"/>
        </w:rPr>
        <w:t>я</w:t>
      </w:r>
      <w:r w:rsidRPr="00FD2C17">
        <w:rPr>
          <w:rFonts w:ascii="Times New Roman" w:hAnsi="Times New Roman" w:cs="Times New Roman"/>
          <w:sz w:val="28"/>
        </w:rPr>
        <w:t xml:space="preserve"> жилым помещением, жилого помещения непригодным для проживания и многоквартирного </w:t>
      </w:r>
      <w:r w:rsidR="0090088A" w:rsidRPr="00FD2C17">
        <w:rPr>
          <w:rFonts w:ascii="Times New Roman" w:hAnsi="Times New Roman" w:cs="Times New Roman"/>
          <w:sz w:val="28"/>
        </w:rPr>
        <w:t>дома аварийным и подлежащим сносу или реконструкции</w:t>
      </w:r>
      <w:r w:rsidRPr="00FD2C17">
        <w:rPr>
          <w:rFonts w:ascii="Times New Roman" w:hAnsi="Times New Roman" w:cs="Times New Roman"/>
          <w:sz w:val="28"/>
        </w:rPr>
        <w:t>.</w:t>
      </w:r>
    </w:p>
    <w:p w:rsidR="00747F02" w:rsidRPr="00FD2C17" w:rsidRDefault="00747F02" w:rsidP="00343459">
      <w:pPr>
        <w:pStyle w:val="FORMATTEXT"/>
        <w:spacing w:after="240"/>
        <w:ind w:firstLine="568"/>
        <w:jc w:val="both"/>
      </w:pPr>
      <w:r w:rsidRPr="00FD2C17">
        <w:rPr>
          <w:rFonts w:ascii="Times New Roman" w:hAnsi="Times New Roman" w:cs="Times New Roman"/>
          <w:sz w:val="28"/>
        </w:rPr>
        <w:t>1.7. Комиссия не является юридическим лицом.</w:t>
      </w:r>
    </w:p>
    <w:p w:rsidR="00747F02" w:rsidRPr="00FD2C17" w:rsidRDefault="00747F02" w:rsidP="00343459">
      <w:pPr>
        <w:pStyle w:val="HEADERTEXT"/>
        <w:spacing w:after="240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</w:rPr>
      </w:pPr>
      <w:r w:rsidRPr="00FD2C17">
        <w:rPr>
          <w:rFonts w:ascii="Times New Roman" w:hAnsi="Times New Roman" w:cs="Times New Roman"/>
          <w:b/>
          <w:bCs/>
          <w:color w:val="auto"/>
          <w:sz w:val="28"/>
        </w:rPr>
        <w:t xml:space="preserve">II. Полномочия </w:t>
      </w:r>
      <w:r w:rsidR="00EA43B6" w:rsidRPr="00FD2C17">
        <w:rPr>
          <w:rFonts w:ascii="Times New Roman" w:hAnsi="Times New Roman" w:cs="Times New Roman"/>
          <w:b/>
          <w:bCs/>
          <w:color w:val="auto"/>
          <w:sz w:val="28"/>
        </w:rPr>
        <w:t xml:space="preserve">комиссии </w:t>
      </w:r>
    </w:p>
    <w:p w:rsidR="006E0A10" w:rsidRPr="00FD2C17" w:rsidRDefault="000F67D0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 xml:space="preserve">2.1. </w:t>
      </w:r>
      <w:r w:rsidR="006E0A10" w:rsidRPr="00FD2C17">
        <w:rPr>
          <w:rFonts w:ascii="Times New Roman" w:hAnsi="Times New Roman" w:cs="Times New Roman"/>
          <w:sz w:val="28"/>
        </w:rPr>
        <w:t xml:space="preserve">К полномочиям </w:t>
      </w:r>
      <w:r w:rsidR="00EA43B6" w:rsidRPr="00FD2C17">
        <w:rPr>
          <w:rFonts w:ascii="Times New Roman" w:hAnsi="Times New Roman" w:cs="Times New Roman"/>
          <w:sz w:val="28"/>
        </w:rPr>
        <w:t xml:space="preserve">комиссии </w:t>
      </w:r>
      <w:r w:rsidR="006E0A10" w:rsidRPr="00FD2C17">
        <w:rPr>
          <w:rFonts w:ascii="Times New Roman" w:hAnsi="Times New Roman" w:cs="Times New Roman"/>
          <w:sz w:val="28"/>
        </w:rPr>
        <w:t>относятся:</w:t>
      </w:r>
    </w:p>
    <w:p w:rsidR="00747F02" w:rsidRPr="00FD2C17" w:rsidRDefault="006E0A10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proofErr w:type="gramStart"/>
      <w:r w:rsidRPr="00FD2C17">
        <w:rPr>
          <w:rFonts w:ascii="Times New Roman" w:hAnsi="Times New Roman" w:cs="Times New Roman"/>
          <w:sz w:val="28"/>
        </w:rPr>
        <w:t xml:space="preserve">1) рассмотрение </w:t>
      </w:r>
      <w:r w:rsidR="000F67D0" w:rsidRPr="00FD2C17">
        <w:rPr>
          <w:rFonts w:ascii="Times New Roman" w:hAnsi="Times New Roman" w:cs="Times New Roman"/>
          <w:sz w:val="28"/>
        </w:rPr>
        <w:t xml:space="preserve">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 постановлением Правительства Российской Федерации </w:t>
      </w:r>
      <w:r w:rsidR="00450A0E" w:rsidRPr="00FD2C17">
        <w:rPr>
          <w:rFonts w:ascii="Times New Roman" w:hAnsi="Times New Roman" w:cs="Times New Roman"/>
          <w:sz w:val="28"/>
        </w:rPr>
        <w:br/>
      </w:r>
      <w:r w:rsidR="000F67D0" w:rsidRPr="00FD2C17">
        <w:rPr>
          <w:rFonts w:ascii="Times New Roman" w:hAnsi="Times New Roman" w:cs="Times New Roman"/>
          <w:sz w:val="28"/>
        </w:rPr>
        <w:t xml:space="preserve">от 21 августа 2019 </w:t>
      </w:r>
      <w:r w:rsidR="00450A0E" w:rsidRPr="00FD2C17">
        <w:rPr>
          <w:rFonts w:ascii="Times New Roman" w:hAnsi="Times New Roman" w:cs="Times New Roman"/>
          <w:sz w:val="28"/>
        </w:rPr>
        <w:t>года</w:t>
      </w:r>
      <w:r w:rsidR="000F67D0" w:rsidRPr="00FD2C17">
        <w:rPr>
          <w:rFonts w:ascii="Times New Roman" w:hAnsi="Times New Roman" w:cs="Times New Roman"/>
          <w:sz w:val="28"/>
        </w:rPr>
        <w:t xml:space="preserve"> № 1082 «Об утверждении Правил проведения экспертизы</w:t>
      </w:r>
      <w:proofErr w:type="gramEnd"/>
      <w:r w:rsidR="000F67D0" w:rsidRPr="00FD2C1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F67D0" w:rsidRPr="00FD2C17">
        <w:rPr>
          <w:rFonts w:ascii="Times New Roman" w:hAnsi="Times New Roman" w:cs="Times New Roman"/>
          <w:sz w:val="28"/>
        </w:rPr>
        <w:t>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</w:t>
      </w:r>
      <w:r w:rsidR="000F67D0" w:rsidRPr="00450A0E">
        <w:rPr>
          <w:rFonts w:ascii="Times New Roman" w:hAnsi="Times New Roman" w:cs="Times New Roman"/>
          <w:sz w:val="28"/>
        </w:rPr>
        <w:t xml:space="preserve"> механизма добровольного страхования, методики определения размера ущерба, подлежащего возмещению в рамках программы организации возмещения </w:t>
      </w:r>
      <w:r w:rsidR="000F67D0" w:rsidRPr="00450A0E">
        <w:rPr>
          <w:rFonts w:ascii="Times New Roman" w:hAnsi="Times New Roman" w:cs="Times New Roman"/>
          <w:sz w:val="28"/>
        </w:rPr>
        <w:lastRenderedPageBreak/>
        <w:t>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</w:t>
      </w:r>
      <w:proofErr w:type="gramEnd"/>
      <w:r w:rsidR="000F67D0" w:rsidRPr="00450A0E">
        <w:rPr>
          <w:rFonts w:ascii="Times New Roman" w:hAnsi="Times New Roman" w:cs="Times New Roman"/>
          <w:sz w:val="28"/>
        </w:rPr>
        <w:t xml:space="preserve"> </w:t>
      </w:r>
      <w:proofErr w:type="gramStart"/>
      <w:r w:rsidR="000F67D0" w:rsidRPr="00450A0E">
        <w:rPr>
          <w:rFonts w:ascii="Times New Roman" w:hAnsi="Times New Roman" w:cs="Times New Roman"/>
          <w:sz w:val="28"/>
        </w:rPr>
        <w:t xml:space="preserve">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="000F67D0" w:rsidRPr="00FD2C17">
        <w:rPr>
          <w:rFonts w:ascii="Times New Roman" w:hAnsi="Times New Roman" w:cs="Times New Roman"/>
          <w:sz w:val="28"/>
        </w:rPr>
        <w:t>домом», либо на основании сводного перечня объектов (жилых помещений)</w:t>
      </w:r>
      <w:r w:rsidR="00913461" w:rsidRPr="00FD2C17">
        <w:rPr>
          <w:rFonts w:ascii="Times New Roman" w:hAnsi="Times New Roman" w:cs="Times New Roman"/>
          <w:sz w:val="28"/>
        </w:rPr>
        <w:t xml:space="preserve"> </w:t>
      </w:r>
      <w:r w:rsidR="000F67D0" w:rsidRPr="00FD2C17">
        <w:rPr>
          <w:rFonts w:ascii="Times New Roman" w:hAnsi="Times New Roman" w:cs="Times New Roman"/>
          <w:sz w:val="28"/>
        </w:rPr>
        <w:t>пров</w:t>
      </w:r>
      <w:r w:rsidRPr="00FD2C17">
        <w:rPr>
          <w:rFonts w:ascii="Times New Roman" w:hAnsi="Times New Roman" w:cs="Times New Roman"/>
          <w:sz w:val="28"/>
        </w:rPr>
        <w:t>едение</w:t>
      </w:r>
      <w:r w:rsidR="000F67D0" w:rsidRPr="00FD2C17">
        <w:rPr>
          <w:rFonts w:ascii="Times New Roman" w:hAnsi="Times New Roman" w:cs="Times New Roman"/>
          <w:sz w:val="28"/>
        </w:rPr>
        <w:t xml:space="preserve"> оценк</w:t>
      </w:r>
      <w:r w:rsidRPr="00FD2C17">
        <w:rPr>
          <w:rFonts w:ascii="Times New Roman" w:hAnsi="Times New Roman" w:cs="Times New Roman"/>
          <w:sz w:val="28"/>
        </w:rPr>
        <w:t>и</w:t>
      </w:r>
      <w:r w:rsidR="000F67D0" w:rsidRPr="00FD2C17">
        <w:rPr>
          <w:rFonts w:ascii="Times New Roman" w:hAnsi="Times New Roman" w:cs="Times New Roman"/>
          <w:sz w:val="28"/>
        </w:rPr>
        <w:t xml:space="preserve"> соответствия помещения установленным в Положении требованиям и</w:t>
      </w:r>
      <w:proofErr w:type="gramEnd"/>
      <w:r w:rsidR="000F67D0" w:rsidRPr="00FD2C17">
        <w:rPr>
          <w:rFonts w:ascii="Times New Roman" w:hAnsi="Times New Roman" w:cs="Times New Roman"/>
          <w:sz w:val="28"/>
        </w:rPr>
        <w:t xml:space="preserve"> прин</w:t>
      </w:r>
      <w:r w:rsidRPr="00FD2C17">
        <w:rPr>
          <w:rFonts w:ascii="Times New Roman" w:hAnsi="Times New Roman" w:cs="Times New Roman"/>
          <w:sz w:val="28"/>
        </w:rPr>
        <w:t>ятие</w:t>
      </w:r>
      <w:r w:rsidR="000F67D0" w:rsidRPr="00FD2C17">
        <w:rPr>
          <w:rFonts w:ascii="Times New Roman" w:hAnsi="Times New Roman" w:cs="Times New Roman"/>
          <w:sz w:val="28"/>
        </w:rPr>
        <w:t xml:space="preserve"> решения в порядке, преду</w:t>
      </w:r>
      <w:r w:rsidRPr="00FD2C17">
        <w:rPr>
          <w:rFonts w:ascii="Times New Roman" w:hAnsi="Times New Roman" w:cs="Times New Roman"/>
          <w:sz w:val="28"/>
        </w:rPr>
        <w:t>смотренном пунктом 47 Положения;</w:t>
      </w:r>
    </w:p>
    <w:p w:rsidR="00747F02" w:rsidRPr="00FD2C17" w:rsidRDefault="006E0A10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>2)</w:t>
      </w:r>
      <w:r w:rsidR="00747F02" w:rsidRPr="00FD2C17">
        <w:rPr>
          <w:rFonts w:ascii="Times New Roman" w:hAnsi="Times New Roman" w:cs="Times New Roman"/>
          <w:sz w:val="28"/>
        </w:rPr>
        <w:t xml:space="preserve"> </w:t>
      </w:r>
      <w:r w:rsidRPr="00FD2C17">
        <w:rPr>
          <w:rFonts w:ascii="Times New Roman" w:hAnsi="Times New Roman" w:cs="Times New Roman"/>
          <w:sz w:val="28"/>
        </w:rPr>
        <w:t xml:space="preserve">взаимодействие </w:t>
      </w:r>
      <w:r w:rsidR="00747F02" w:rsidRPr="00FD2C17">
        <w:rPr>
          <w:rFonts w:ascii="Times New Roman" w:hAnsi="Times New Roman" w:cs="Times New Roman"/>
          <w:sz w:val="28"/>
        </w:rPr>
        <w:t>в установленном законодательством порядке с федеральными органами государственной власти, исполнительными органами автономного округа, органами местного самоуправления, организациями, учреждениями, предприятиями по вопросам, относящимся к компет</w:t>
      </w:r>
      <w:r w:rsidRPr="00FD2C17">
        <w:rPr>
          <w:rFonts w:ascii="Times New Roman" w:hAnsi="Times New Roman" w:cs="Times New Roman"/>
          <w:sz w:val="28"/>
        </w:rPr>
        <w:t xml:space="preserve">енции </w:t>
      </w:r>
      <w:r w:rsidR="00EA43B6" w:rsidRPr="00FD2C17">
        <w:rPr>
          <w:rFonts w:ascii="Times New Roman" w:hAnsi="Times New Roman" w:cs="Times New Roman"/>
          <w:sz w:val="28"/>
        </w:rPr>
        <w:t>к</w:t>
      </w:r>
      <w:r w:rsidRPr="00FD2C17">
        <w:rPr>
          <w:rFonts w:ascii="Times New Roman" w:hAnsi="Times New Roman" w:cs="Times New Roman"/>
          <w:sz w:val="28"/>
        </w:rPr>
        <w:t>омиссии;</w:t>
      </w:r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>3</w:t>
      </w:r>
      <w:r w:rsidR="006E0A10" w:rsidRPr="00FD2C17">
        <w:rPr>
          <w:rFonts w:ascii="Times New Roman" w:hAnsi="Times New Roman" w:cs="Times New Roman"/>
          <w:sz w:val="28"/>
        </w:rPr>
        <w:t>)</w:t>
      </w:r>
      <w:r w:rsidRPr="00FD2C17">
        <w:rPr>
          <w:rFonts w:ascii="Times New Roman" w:hAnsi="Times New Roman" w:cs="Times New Roman"/>
          <w:sz w:val="28"/>
        </w:rPr>
        <w:t xml:space="preserve"> </w:t>
      </w:r>
      <w:r w:rsidR="006E0A10" w:rsidRPr="00FD2C17">
        <w:rPr>
          <w:rFonts w:ascii="Times New Roman" w:hAnsi="Times New Roman" w:cs="Times New Roman"/>
          <w:sz w:val="28"/>
        </w:rPr>
        <w:t xml:space="preserve">запрос </w:t>
      </w:r>
      <w:r w:rsidRPr="00FD2C17">
        <w:rPr>
          <w:rFonts w:ascii="Times New Roman" w:hAnsi="Times New Roman" w:cs="Times New Roman"/>
          <w:sz w:val="28"/>
        </w:rPr>
        <w:t>в установленном порядке необходим</w:t>
      </w:r>
      <w:r w:rsidR="00726BB7" w:rsidRPr="00FD2C17">
        <w:rPr>
          <w:rFonts w:ascii="Times New Roman" w:hAnsi="Times New Roman" w:cs="Times New Roman"/>
          <w:sz w:val="28"/>
        </w:rPr>
        <w:t>ой</w:t>
      </w:r>
      <w:r w:rsidRPr="00FD2C17">
        <w:rPr>
          <w:rFonts w:ascii="Times New Roman" w:hAnsi="Times New Roman" w:cs="Times New Roman"/>
          <w:sz w:val="28"/>
        </w:rPr>
        <w:t xml:space="preserve"> информаци</w:t>
      </w:r>
      <w:r w:rsidR="00726BB7" w:rsidRPr="00FD2C17">
        <w:rPr>
          <w:rFonts w:ascii="Times New Roman" w:hAnsi="Times New Roman" w:cs="Times New Roman"/>
          <w:sz w:val="28"/>
        </w:rPr>
        <w:t>и</w:t>
      </w:r>
      <w:r w:rsidRPr="00FD2C17">
        <w:rPr>
          <w:rFonts w:ascii="Times New Roman" w:hAnsi="Times New Roman" w:cs="Times New Roman"/>
          <w:sz w:val="28"/>
        </w:rPr>
        <w:t xml:space="preserve"> по вопросам, относящимся к компетенции </w:t>
      </w:r>
      <w:r w:rsidR="00EA43B6" w:rsidRPr="00FD2C17">
        <w:rPr>
          <w:rFonts w:ascii="Times New Roman" w:hAnsi="Times New Roman" w:cs="Times New Roman"/>
          <w:sz w:val="28"/>
        </w:rPr>
        <w:t>к</w:t>
      </w:r>
      <w:r w:rsidR="00726BB7" w:rsidRPr="00FD2C17">
        <w:rPr>
          <w:rFonts w:ascii="Times New Roman" w:hAnsi="Times New Roman" w:cs="Times New Roman"/>
          <w:sz w:val="28"/>
        </w:rPr>
        <w:t>омиссии;</w:t>
      </w:r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proofErr w:type="gramStart"/>
      <w:r w:rsidRPr="00FD2C17">
        <w:rPr>
          <w:rFonts w:ascii="Times New Roman" w:hAnsi="Times New Roman" w:cs="Times New Roman"/>
          <w:sz w:val="28"/>
        </w:rPr>
        <w:t>4</w:t>
      </w:r>
      <w:r w:rsidR="00726BB7" w:rsidRPr="00FD2C17">
        <w:rPr>
          <w:rFonts w:ascii="Times New Roman" w:hAnsi="Times New Roman" w:cs="Times New Roman"/>
          <w:sz w:val="28"/>
        </w:rPr>
        <w:t>)</w:t>
      </w:r>
      <w:r w:rsidRPr="00FD2C17">
        <w:rPr>
          <w:rFonts w:ascii="Times New Roman" w:hAnsi="Times New Roman" w:cs="Times New Roman"/>
          <w:sz w:val="28"/>
        </w:rPr>
        <w:t xml:space="preserve"> </w:t>
      </w:r>
      <w:r w:rsidR="00726BB7" w:rsidRPr="00FD2C17">
        <w:rPr>
          <w:rFonts w:ascii="Times New Roman" w:hAnsi="Times New Roman" w:cs="Times New Roman"/>
          <w:sz w:val="28"/>
        </w:rPr>
        <w:t xml:space="preserve">создание </w:t>
      </w:r>
      <w:r w:rsidRPr="00FD2C17">
        <w:rPr>
          <w:rFonts w:ascii="Times New Roman" w:hAnsi="Times New Roman" w:cs="Times New Roman"/>
          <w:sz w:val="28"/>
        </w:rPr>
        <w:t>экспертны</w:t>
      </w:r>
      <w:r w:rsidR="00726BB7" w:rsidRPr="00FD2C17">
        <w:rPr>
          <w:rFonts w:ascii="Times New Roman" w:hAnsi="Times New Roman" w:cs="Times New Roman"/>
          <w:sz w:val="28"/>
        </w:rPr>
        <w:t>х</w:t>
      </w:r>
      <w:r w:rsidRPr="00FD2C17">
        <w:rPr>
          <w:rFonts w:ascii="Times New Roman" w:hAnsi="Times New Roman" w:cs="Times New Roman"/>
          <w:sz w:val="28"/>
        </w:rPr>
        <w:t xml:space="preserve"> рабочи</w:t>
      </w:r>
      <w:r w:rsidR="00726BB7" w:rsidRPr="00FD2C17">
        <w:rPr>
          <w:rFonts w:ascii="Times New Roman" w:hAnsi="Times New Roman" w:cs="Times New Roman"/>
          <w:sz w:val="28"/>
        </w:rPr>
        <w:t>х групп</w:t>
      </w:r>
      <w:r w:rsidRPr="00FD2C17">
        <w:rPr>
          <w:rFonts w:ascii="Times New Roman" w:hAnsi="Times New Roman" w:cs="Times New Roman"/>
          <w:sz w:val="28"/>
        </w:rPr>
        <w:t>, привле</w:t>
      </w:r>
      <w:r w:rsidR="00726BB7" w:rsidRPr="00FD2C17">
        <w:rPr>
          <w:rFonts w:ascii="Times New Roman" w:hAnsi="Times New Roman" w:cs="Times New Roman"/>
          <w:sz w:val="28"/>
        </w:rPr>
        <w:t>чение</w:t>
      </w:r>
      <w:r w:rsidRPr="00FD2C17">
        <w:rPr>
          <w:rFonts w:ascii="Times New Roman" w:hAnsi="Times New Roman" w:cs="Times New Roman"/>
          <w:sz w:val="28"/>
        </w:rPr>
        <w:t xml:space="preserve"> для участия в работе </w:t>
      </w:r>
      <w:r w:rsidR="00EA43B6" w:rsidRPr="00FD2C17">
        <w:rPr>
          <w:rFonts w:ascii="Times New Roman" w:hAnsi="Times New Roman" w:cs="Times New Roman"/>
          <w:sz w:val="28"/>
        </w:rPr>
        <w:t>к</w:t>
      </w:r>
      <w:r w:rsidR="00726BB7" w:rsidRPr="00FD2C17">
        <w:rPr>
          <w:rFonts w:ascii="Times New Roman" w:hAnsi="Times New Roman" w:cs="Times New Roman"/>
          <w:sz w:val="28"/>
        </w:rPr>
        <w:t xml:space="preserve">омиссии </w:t>
      </w:r>
      <w:r w:rsidRPr="00FD2C17">
        <w:rPr>
          <w:rFonts w:ascii="Times New Roman" w:hAnsi="Times New Roman" w:cs="Times New Roman"/>
          <w:sz w:val="28"/>
        </w:rPr>
        <w:t>и заслушива</w:t>
      </w:r>
      <w:r w:rsidR="00726BB7" w:rsidRPr="00FD2C17">
        <w:rPr>
          <w:rFonts w:ascii="Times New Roman" w:hAnsi="Times New Roman" w:cs="Times New Roman"/>
          <w:sz w:val="28"/>
        </w:rPr>
        <w:t>ние</w:t>
      </w:r>
      <w:r w:rsidRPr="00FD2C17">
        <w:rPr>
          <w:rFonts w:ascii="Times New Roman" w:hAnsi="Times New Roman" w:cs="Times New Roman"/>
          <w:sz w:val="28"/>
        </w:rPr>
        <w:t xml:space="preserve"> на своих заседаниях представителей органов государственной власти, органов местного самоуправления, специалистов различных организаций, в том числе </w:t>
      </w:r>
      <w:r w:rsidR="00EE62D6" w:rsidRPr="00FD2C17">
        <w:rPr>
          <w:rFonts w:ascii="Times New Roman" w:hAnsi="Times New Roman" w:cs="Times New Roman"/>
          <w:sz w:val="28"/>
        </w:rPr>
        <w:t>юридических лиц, являющихся членами саморегулируемых организаций, основанных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</w:t>
      </w:r>
      <w:proofErr w:type="gramEnd"/>
      <w:r w:rsidR="00EE62D6" w:rsidRPr="00FD2C17">
        <w:rPr>
          <w:rFonts w:ascii="Times New Roman" w:hAnsi="Times New Roman" w:cs="Times New Roman"/>
          <w:sz w:val="28"/>
        </w:rPr>
        <w:t xml:space="preserve"> – специализированная организация)</w:t>
      </w:r>
      <w:r w:rsidRPr="00FD2C17">
        <w:rPr>
          <w:rFonts w:ascii="Times New Roman" w:hAnsi="Times New Roman" w:cs="Times New Roman"/>
          <w:sz w:val="28"/>
        </w:rPr>
        <w:t>, собственника жилого поме</w:t>
      </w:r>
      <w:r w:rsidR="00726BB7" w:rsidRPr="00FD2C17">
        <w:rPr>
          <w:rFonts w:ascii="Times New Roman" w:hAnsi="Times New Roman" w:cs="Times New Roman"/>
          <w:sz w:val="28"/>
        </w:rPr>
        <w:t>щения (уполномоченного им лица);</w:t>
      </w:r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>5</w:t>
      </w:r>
      <w:r w:rsidR="00726BB7" w:rsidRPr="00FD2C17">
        <w:rPr>
          <w:rFonts w:ascii="Times New Roman" w:hAnsi="Times New Roman" w:cs="Times New Roman"/>
          <w:sz w:val="28"/>
        </w:rPr>
        <w:t>)</w:t>
      </w:r>
      <w:r w:rsidRPr="00FD2C17">
        <w:rPr>
          <w:rFonts w:ascii="Times New Roman" w:hAnsi="Times New Roman" w:cs="Times New Roman"/>
          <w:sz w:val="28"/>
        </w:rPr>
        <w:t xml:space="preserve"> </w:t>
      </w:r>
      <w:r w:rsidR="00726BB7" w:rsidRPr="00FD2C17">
        <w:rPr>
          <w:rFonts w:ascii="Times New Roman" w:hAnsi="Times New Roman" w:cs="Times New Roman"/>
          <w:sz w:val="28"/>
        </w:rPr>
        <w:t xml:space="preserve">принятие </w:t>
      </w:r>
      <w:r w:rsidRPr="00FD2C17">
        <w:rPr>
          <w:rFonts w:ascii="Times New Roman" w:hAnsi="Times New Roman" w:cs="Times New Roman"/>
          <w:sz w:val="28"/>
        </w:rPr>
        <w:t>соответствующ</w:t>
      </w:r>
      <w:r w:rsidR="00726BB7" w:rsidRPr="00FD2C17">
        <w:rPr>
          <w:rFonts w:ascii="Times New Roman" w:hAnsi="Times New Roman" w:cs="Times New Roman"/>
          <w:sz w:val="28"/>
        </w:rPr>
        <w:t>его</w:t>
      </w:r>
      <w:r w:rsidRPr="00FD2C17">
        <w:rPr>
          <w:rFonts w:ascii="Times New Roman" w:hAnsi="Times New Roman" w:cs="Times New Roman"/>
          <w:sz w:val="28"/>
        </w:rPr>
        <w:t xml:space="preserve"> решени</w:t>
      </w:r>
      <w:r w:rsidR="00726BB7" w:rsidRPr="00FD2C17">
        <w:rPr>
          <w:rFonts w:ascii="Times New Roman" w:hAnsi="Times New Roman" w:cs="Times New Roman"/>
          <w:sz w:val="28"/>
        </w:rPr>
        <w:t>я</w:t>
      </w:r>
      <w:r w:rsidRPr="00FD2C17">
        <w:rPr>
          <w:rFonts w:ascii="Times New Roman" w:hAnsi="Times New Roman" w:cs="Times New Roman"/>
          <w:sz w:val="28"/>
        </w:rPr>
        <w:t xml:space="preserve"> по оценке и обследованию помещения в целях признания его жилым помещением, жилого</w:t>
      </w:r>
      <w:r w:rsidR="009D554B" w:rsidRPr="00FD2C17">
        <w:rPr>
          <w:rFonts w:ascii="Times New Roman" w:hAnsi="Times New Roman" w:cs="Times New Roman"/>
          <w:sz w:val="28"/>
        </w:rPr>
        <w:br/>
      </w:r>
      <w:r w:rsidRPr="00FD2C17">
        <w:rPr>
          <w:rFonts w:ascii="Times New Roman" w:hAnsi="Times New Roman" w:cs="Times New Roman"/>
          <w:sz w:val="28"/>
        </w:rPr>
        <w:t xml:space="preserve"> помещения </w:t>
      </w:r>
      <w:r w:rsidR="009D554B" w:rsidRPr="00FD2C17">
        <w:rPr>
          <w:rFonts w:ascii="Times New Roman" w:hAnsi="Times New Roman" w:cs="Times New Roman"/>
          <w:sz w:val="28"/>
        </w:rPr>
        <w:t>–</w:t>
      </w:r>
      <w:r w:rsidRPr="00FD2C17">
        <w:rPr>
          <w:rFonts w:ascii="Times New Roman" w:hAnsi="Times New Roman" w:cs="Times New Roman"/>
          <w:sz w:val="28"/>
        </w:rPr>
        <w:t xml:space="preserve"> пригодным</w:t>
      </w:r>
      <w:r w:rsidR="009D554B" w:rsidRPr="00FD2C17">
        <w:rPr>
          <w:rFonts w:ascii="Times New Roman" w:hAnsi="Times New Roman" w:cs="Times New Roman"/>
          <w:sz w:val="28"/>
        </w:rPr>
        <w:t xml:space="preserve"> </w:t>
      </w:r>
      <w:r w:rsidRPr="00FD2C17">
        <w:rPr>
          <w:rFonts w:ascii="Times New Roman" w:hAnsi="Times New Roman" w:cs="Times New Roman"/>
          <w:sz w:val="28"/>
        </w:rPr>
        <w:t>(непригодным) для проживания граждан, а также многоквартирного дома аварийным и подлежащим сносу или реконструкции.</w:t>
      </w:r>
    </w:p>
    <w:p w:rsidR="00747F02" w:rsidRPr="00FD2C17" w:rsidRDefault="00821227" w:rsidP="00821227">
      <w:pPr>
        <w:pStyle w:val="HEADERTEXT"/>
        <w:spacing w:before="240" w:after="240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</w:rPr>
      </w:pPr>
      <w:r w:rsidRPr="00FD2C17">
        <w:rPr>
          <w:rFonts w:ascii="Times New Roman" w:hAnsi="Times New Roman" w:cs="Times New Roman"/>
          <w:b/>
          <w:bCs/>
          <w:color w:val="auto"/>
          <w:sz w:val="28"/>
          <w:lang w:val="en-US"/>
        </w:rPr>
        <w:t>III</w:t>
      </w:r>
      <w:r w:rsidR="00747F02" w:rsidRPr="00FD2C17">
        <w:rPr>
          <w:rFonts w:ascii="Times New Roman" w:hAnsi="Times New Roman" w:cs="Times New Roman"/>
          <w:b/>
          <w:bCs/>
          <w:color w:val="auto"/>
          <w:sz w:val="28"/>
        </w:rPr>
        <w:t xml:space="preserve">. О составе комиссии </w:t>
      </w:r>
    </w:p>
    <w:p w:rsidR="00747F02" w:rsidRPr="00FD2C17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>3</w:t>
      </w:r>
      <w:r w:rsidR="00747F02" w:rsidRPr="00FD2C17">
        <w:rPr>
          <w:rFonts w:ascii="Times New Roman" w:hAnsi="Times New Roman" w:cs="Times New Roman"/>
          <w:sz w:val="28"/>
        </w:rPr>
        <w:t xml:space="preserve">.1. Состав </w:t>
      </w:r>
      <w:r w:rsidR="00EA43B6" w:rsidRPr="00FD2C17">
        <w:rPr>
          <w:rFonts w:ascii="Times New Roman" w:hAnsi="Times New Roman" w:cs="Times New Roman"/>
          <w:sz w:val="28"/>
        </w:rPr>
        <w:t>к</w:t>
      </w:r>
      <w:r w:rsidR="00E04092" w:rsidRPr="00FD2C17">
        <w:rPr>
          <w:rFonts w:ascii="Times New Roman" w:hAnsi="Times New Roman" w:cs="Times New Roman"/>
          <w:sz w:val="28"/>
        </w:rPr>
        <w:t xml:space="preserve">омиссии </w:t>
      </w:r>
      <w:r w:rsidR="00747F02" w:rsidRPr="00FD2C17">
        <w:rPr>
          <w:rFonts w:ascii="Times New Roman" w:hAnsi="Times New Roman" w:cs="Times New Roman"/>
          <w:sz w:val="28"/>
        </w:rPr>
        <w:t xml:space="preserve">и Положение о ней утверждаются </w:t>
      </w:r>
      <w:r w:rsidR="00E04092" w:rsidRPr="00FD2C17">
        <w:rPr>
          <w:rFonts w:ascii="Times New Roman" w:hAnsi="Times New Roman" w:cs="Times New Roman"/>
          <w:sz w:val="28"/>
        </w:rPr>
        <w:t xml:space="preserve">постановлением </w:t>
      </w:r>
      <w:r w:rsidR="00747F02" w:rsidRPr="00FD2C17">
        <w:rPr>
          <w:rFonts w:ascii="Times New Roman" w:hAnsi="Times New Roman" w:cs="Times New Roman"/>
          <w:sz w:val="28"/>
        </w:rPr>
        <w:t>администрации сельского поселения Саранпауль.</w:t>
      </w:r>
    </w:p>
    <w:p w:rsidR="008406D6" w:rsidRPr="00FD2C17" w:rsidRDefault="00821227" w:rsidP="008406D6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>3</w:t>
      </w:r>
      <w:r w:rsidR="00747F02" w:rsidRPr="00FD2C17">
        <w:rPr>
          <w:rFonts w:ascii="Times New Roman" w:hAnsi="Times New Roman" w:cs="Times New Roman"/>
          <w:sz w:val="28"/>
        </w:rPr>
        <w:t xml:space="preserve">.2. </w:t>
      </w:r>
      <w:proofErr w:type="gramStart"/>
      <w:r w:rsidR="00747F02" w:rsidRPr="00FD2C17">
        <w:rPr>
          <w:rFonts w:ascii="Times New Roman" w:hAnsi="Times New Roman" w:cs="Times New Roman"/>
          <w:sz w:val="28"/>
        </w:rPr>
        <w:t xml:space="preserve">В состав </w:t>
      </w:r>
      <w:r w:rsidR="00EA43B6" w:rsidRPr="00FD2C17">
        <w:rPr>
          <w:rFonts w:ascii="Times New Roman" w:hAnsi="Times New Roman" w:cs="Times New Roman"/>
          <w:sz w:val="28"/>
        </w:rPr>
        <w:t>к</w:t>
      </w:r>
      <w:r w:rsidR="00E04092" w:rsidRPr="00FD2C17">
        <w:rPr>
          <w:rFonts w:ascii="Times New Roman" w:hAnsi="Times New Roman" w:cs="Times New Roman"/>
          <w:sz w:val="28"/>
        </w:rPr>
        <w:t xml:space="preserve">омиссии </w:t>
      </w:r>
      <w:r w:rsidR="00747F02" w:rsidRPr="00FD2C17">
        <w:rPr>
          <w:rFonts w:ascii="Times New Roman" w:hAnsi="Times New Roman" w:cs="Times New Roman"/>
          <w:sz w:val="28"/>
        </w:rPr>
        <w:t xml:space="preserve">включаются представители администрации </w:t>
      </w:r>
      <w:r w:rsidR="00236C61" w:rsidRPr="00FD2C17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747F02" w:rsidRPr="00FD2C17">
        <w:rPr>
          <w:rFonts w:ascii="Times New Roman" w:hAnsi="Times New Roman" w:cs="Times New Roman"/>
          <w:sz w:val="28"/>
        </w:rPr>
        <w:t>сельско</w:t>
      </w:r>
      <w:r w:rsidR="00236C61" w:rsidRPr="00FD2C17">
        <w:rPr>
          <w:rFonts w:ascii="Times New Roman" w:hAnsi="Times New Roman" w:cs="Times New Roman"/>
          <w:sz w:val="28"/>
        </w:rPr>
        <w:t>е</w:t>
      </w:r>
      <w:r w:rsidR="00747F02" w:rsidRPr="00FD2C17">
        <w:rPr>
          <w:rFonts w:ascii="Times New Roman" w:hAnsi="Times New Roman" w:cs="Times New Roman"/>
          <w:sz w:val="28"/>
        </w:rPr>
        <w:t xml:space="preserve"> поселени</w:t>
      </w:r>
      <w:r w:rsidR="00236C61" w:rsidRPr="00FD2C17">
        <w:rPr>
          <w:rFonts w:ascii="Times New Roman" w:hAnsi="Times New Roman" w:cs="Times New Roman"/>
          <w:sz w:val="28"/>
        </w:rPr>
        <w:t>е</w:t>
      </w:r>
      <w:r w:rsidR="00747F02" w:rsidRPr="00FD2C17">
        <w:rPr>
          <w:rFonts w:ascii="Times New Roman" w:hAnsi="Times New Roman" w:cs="Times New Roman"/>
          <w:sz w:val="28"/>
        </w:rPr>
        <w:t xml:space="preserve"> Саранпауль, </w:t>
      </w:r>
      <w:r w:rsidR="008406D6" w:rsidRPr="00FD2C17">
        <w:rPr>
          <w:rFonts w:ascii="Times New Roman" w:hAnsi="Times New Roman" w:cs="Times New Roman"/>
          <w:sz w:val="28"/>
        </w:rPr>
        <w:t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</w:t>
      </w:r>
      <w:r w:rsidR="00E04092" w:rsidRPr="00FD2C17">
        <w:rPr>
          <w:rFonts w:ascii="Times New Roman" w:hAnsi="Times New Roman" w:cs="Times New Roman"/>
          <w:sz w:val="28"/>
        </w:rPr>
        <w:t xml:space="preserve"> </w:t>
      </w:r>
      <w:r w:rsidR="009D554B" w:rsidRPr="00FD2C17">
        <w:rPr>
          <w:rFonts w:ascii="Times New Roman" w:hAnsi="Times New Roman" w:cs="Times New Roman"/>
          <w:sz w:val="28"/>
        </w:rPr>
        <w:br/>
      </w:r>
      <w:r w:rsidR="00E04092" w:rsidRPr="00FD2C17">
        <w:rPr>
          <w:rFonts w:ascii="Times New Roman" w:hAnsi="Times New Roman" w:cs="Times New Roman"/>
          <w:sz w:val="28"/>
        </w:rPr>
        <w:t>(далее – органы государственного надзора (контроля)</w:t>
      </w:r>
      <w:r w:rsidR="008406D6" w:rsidRPr="00FD2C17">
        <w:rPr>
          <w:rFonts w:ascii="Times New Roman" w:hAnsi="Times New Roman" w:cs="Times New Roman"/>
          <w:sz w:val="28"/>
        </w:rPr>
        <w:t>, а также в случае необходимости, в том числе в случае проведения обследования помещений</w:t>
      </w:r>
      <w:r w:rsidR="008406D6" w:rsidRPr="008406D6">
        <w:rPr>
          <w:rFonts w:ascii="Times New Roman" w:hAnsi="Times New Roman" w:cs="Times New Roman"/>
          <w:sz w:val="28"/>
        </w:rPr>
        <w:t xml:space="preserve"> </w:t>
      </w:r>
      <w:r w:rsidR="008406D6" w:rsidRPr="008406D6">
        <w:rPr>
          <w:rFonts w:ascii="Times New Roman" w:hAnsi="Times New Roman" w:cs="Times New Roman"/>
          <w:sz w:val="28"/>
        </w:rPr>
        <w:lastRenderedPageBreak/>
        <w:t>на основании сводного</w:t>
      </w:r>
      <w:proofErr w:type="gramEnd"/>
      <w:r w:rsidR="008406D6" w:rsidRPr="008406D6">
        <w:rPr>
          <w:rFonts w:ascii="Times New Roman" w:hAnsi="Times New Roman" w:cs="Times New Roman"/>
          <w:sz w:val="28"/>
        </w:rPr>
        <w:t xml:space="preserve"> перечня объектов (жилых помещений), находящихся в границах зоны чрезвычайной ситуации, предусмотренного пунктом 42 </w:t>
      </w:r>
      <w:r w:rsidR="008406D6" w:rsidRPr="00FD2C17">
        <w:rPr>
          <w:rFonts w:ascii="Times New Roman" w:hAnsi="Times New Roman" w:cs="Times New Roman"/>
          <w:sz w:val="28"/>
        </w:rPr>
        <w:t xml:space="preserve">Положения, </w:t>
      </w:r>
      <w:r w:rsidR="00E04092" w:rsidRPr="00FD2C17">
        <w:rPr>
          <w:rFonts w:ascii="Times New Roman" w:hAnsi="Times New Roman" w:cs="Times New Roman"/>
          <w:sz w:val="28"/>
        </w:rPr>
        <w:t>–</w:t>
      </w:r>
      <w:r w:rsidR="008406D6" w:rsidRPr="00FD2C17">
        <w:rPr>
          <w:rFonts w:ascii="Times New Roman" w:hAnsi="Times New Roman" w:cs="Times New Roman"/>
          <w:sz w:val="28"/>
        </w:rPr>
        <w:t xml:space="preserve"> представители</w:t>
      </w:r>
      <w:r w:rsidR="00E04092" w:rsidRPr="00FD2C17">
        <w:rPr>
          <w:rFonts w:ascii="Times New Roman" w:hAnsi="Times New Roman" w:cs="Times New Roman"/>
          <w:sz w:val="28"/>
        </w:rPr>
        <w:t xml:space="preserve"> </w:t>
      </w:r>
      <w:r w:rsidR="008406D6" w:rsidRPr="00FD2C17">
        <w:rPr>
          <w:rFonts w:ascii="Times New Roman" w:hAnsi="Times New Roman" w:cs="Times New Roman"/>
          <w:sz w:val="28"/>
        </w:rPr>
        <w:t xml:space="preserve">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7D68D3" w:rsidRPr="00FD2C17" w:rsidRDefault="00EA43B6" w:rsidP="007D68D3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FD2C17">
        <w:rPr>
          <w:rFonts w:ascii="Times New Roman" w:hAnsi="Times New Roman" w:cs="Times New Roman"/>
          <w:sz w:val="28"/>
        </w:rPr>
        <w:t>В случае если к</w:t>
      </w:r>
      <w:r w:rsidR="007D68D3" w:rsidRPr="00FD2C17">
        <w:rPr>
          <w:rFonts w:ascii="Times New Roman" w:hAnsi="Times New Roman" w:cs="Times New Roman"/>
          <w:sz w:val="28"/>
        </w:rPr>
        <w:t xml:space="preserve">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</w:t>
      </w:r>
      <w:r w:rsidRPr="00FD2C17">
        <w:rPr>
          <w:rFonts w:ascii="Times New Roman" w:hAnsi="Times New Roman" w:cs="Times New Roman"/>
          <w:sz w:val="28"/>
        </w:rPr>
        <w:t>к</w:t>
      </w:r>
      <w:r w:rsidR="007D68D3" w:rsidRPr="00FD2C17">
        <w:rPr>
          <w:rFonts w:ascii="Times New Roman" w:hAnsi="Times New Roman" w:cs="Times New Roman"/>
          <w:sz w:val="28"/>
        </w:rPr>
        <w:t xml:space="preserve">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</w:t>
      </w:r>
      <w:r w:rsidRPr="00FD2C17">
        <w:rPr>
          <w:rFonts w:ascii="Times New Roman" w:hAnsi="Times New Roman" w:cs="Times New Roman"/>
          <w:sz w:val="28"/>
        </w:rPr>
        <w:t>к</w:t>
      </w:r>
      <w:r w:rsidR="007D68D3" w:rsidRPr="00FD2C17">
        <w:rPr>
          <w:rFonts w:ascii="Times New Roman" w:hAnsi="Times New Roman" w:cs="Times New Roman"/>
          <w:sz w:val="28"/>
        </w:rPr>
        <w:t>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="007D68D3" w:rsidRPr="00FD2C17">
        <w:rPr>
          <w:rFonts w:ascii="Times New Roman" w:hAnsi="Times New Roman" w:cs="Times New Roman"/>
          <w:sz w:val="28"/>
        </w:rPr>
        <w:t xml:space="preserve">учреждению) </w:t>
      </w:r>
      <w:proofErr w:type="gramEnd"/>
      <w:r w:rsidR="007D68D3" w:rsidRPr="00FD2C17">
        <w:rPr>
          <w:rFonts w:ascii="Times New Roman" w:hAnsi="Times New Roman" w:cs="Times New Roman"/>
          <w:sz w:val="28"/>
        </w:rPr>
        <w:t xml:space="preserve">оцениваемое имущество принадлежит на соответствующем вещном праве (далее – правообладатель). </w:t>
      </w:r>
    </w:p>
    <w:p w:rsidR="008E1BFF" w:rsidRPr="00FD2C17" w:rsidRDefault="008E1BFF" w:rsidP="008E1BF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В случае если указанные выше уполномоченные представители не принимали участие в работе комиссии (при условии соблюдения порядка уведомления о дате начала работы комиссии), комиссия принимает решение в отсутствии указанных представителей.</w:t>
      </w:r>
    </w:p>
    <w:p w:rsidR="006D7A77" w:rsidRDefault="007D68D3" w:rsidP="006D7A77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FD2C17">
        <w:rPr>
          <w:rFonts w:ascii="Times New Roman" w:hAnsi="Times New Roman"/>
          <w:sz w:val="28"/>
        </w:rPr>
        <w:t xml:space="preserve"> </w:t>
      </w:r>
      <w:r w:rsidR="008406D6" w:rsidRPr="00FD2C17">
        <w:rPr>
          <w:rFonts w:ascii="Times New Roman" w:hAnsi="Times New Roman"/>
          <w:sz w:val="28"/>
        </w:rPr>
        <w:t xml:space="preserve">К работе в комиссии с правом совещательного голоса привлекается собственник жилого помещения (уполномоченное им лицо), за исключением органов и (или) организаций, указанных </w:t>
      </w:r>
      <w:r w:rsidR="006D7A77" w:rsidRPr="00FD2C17">
        <w:rPr>
          <w:rFonts w:ascii="Times New Roman" w:eastAsiaTheme="minorEastAsia" w:hAnsi="Times New Roman"/>
          <w:sz w:val="28"/>
          <w:szCs w:val="20"/>
        </w:rPr>
        <w:t>в</w:t>
      </w:r>
      <w:r w:rsidR="006D7A77" w:rsidRPr="00FD2C17">
        <w:t xml:space="preserve"> </w:t>
      </w:r>
      <w:r w:rsidR="006D7A77" w:rsidRPr="00FD2C17">
        <w:rPr>
          <w:rFonts w:ascii="Times New Roman" w:eastAsiaTheme="minorEastAsia" w:hAnsi="Times New Roman"/>
          <w:sz w:val="28"/>
          <w:szCs w:val="20"/>
        </w:rPr>
        <w:t>абзацах втором, третьем и шестом</w:t>
      </w:r>
      <w:r w:rsidR="006D7A77" w:rsidRPr="00FD2C17">
        <w:t xml:space="preserve"> </w:t>
      </w:r>
      <w:r w:rsidR="006D7A77" w:rsidRPr="00FD2C17">
        <w:rPr>
          <w:rFonts w:ascii="Times New Roman" w:hAnsi="Times New Roman"/>
          <w:sz w:val="28"/>
        </w:rPr>
        <w:t xml:space="preserve"> </w:t>
      </w:r>
      <w:r w:rsidR="008406D6" w:rsidRPr="00FD2C17">
        <w:rPr>
          <w:rFonts w:ascii="Times New Roman" w:hAnsi="Times New Roman"/>
          <w:sz w:val="28"/>
        </w:rPr>
        <w:t xml:space="preserve">пункта 7 </w:t>
      </w:r>
      <w:r w:rsidR="006D7A77" w:rsidRPr="00FD2C17">
        <w:rPr>
          <w:rFonts w:ascii="Times New Roman" w:hAnsi="Times New Roman"/>
          <w:sz w:val="28"/>
        </w:rPr>
        <w:t xml:space="preserve"> </w:t>
      </w:r>
      <w:r w:rsidR="008406D6" w:rsidRPr="00FD2C17">
        <w:rPr>
          <w:rFonts w:ascii="Times New Roman" w:hAnsi="Times New Roman"/>
          <w:sz w:val="28"/>
        </w:rPr>
        <w:t>Положения.</w:t>
      </w:r>
    </w:p>
    <w:p w:rsidR="00747F02" w:rsidRPr="008406D6" w:rsidRDefault="00821227" w:rsidP="006D7A77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821227">
        <w:rPr>
          <w:rFonts w:ascii="Times New Roman" w:hAnsi="Times New Roman"/>
          <w:sz w:val="28"/>
        </w:rPr>
        <w:t>3</w:t>
      </w:r>
      <w:r w:rsidR="00747F02" w:rsidRPr="008406D6">
        <w:rPr>
          <w:rFonts w:ascii="Times New Roman" w:hAnsi="Times New Roman"/>
          <w:sz w:val="28"/>
        </w:rPr>
        <w:t xml:space="preserve">.3. Председателем </w:t>
      </w:r>
      <w:r w:rsidR="00EA43B6">
        <w:rPr>
          <w:rFonts w:ascii="Times New Roman" w:hAnsi="Times New Roman"/>
          <w:sz w:val="28"/>
        </w:rPr>
        <w:t>к</w:t>
      </w:r>
      <w:r w:rsidR="00747F02" w:rsidRPr="008406D6">
        <w:rPr>
          <w:rFonts w:ascii="Times New Roman" w:hAnsi="Times New Roman"/>
          <w:sz w:val="28"/>
        </w:rPr>
        <w:t>омиссии назначается должностное лицо администрации</w:t>
      </w:r>
      <w:r w:rsidR="00236C61">
        <w:rPr>
          <w:rFonts w:ascii="Times New Roman" w:hAnsi="Times New Roman"/>
          <w:sz w:val="28"/>
        </w:rPr>
        <w:t xml:space="preserve"> муниципального образования</w:t>
      </w:r>
      <w:r w:rsidR="00747F02" w:rsidRPr="008406D6">
        <w:rPr>
          <w:rFonts w:ascii="Times New Roman" w:hAnsi="Times New Roman"/>
          <w:sz w:val="28"/>
        </w:rPr>
        <w:t xml:space="preserve"> </w:t>
      </w:r>
      <w:r w:rsidR="002F5186">
        <w:rPr>
          <w:rFonts w:ascii="Times New Roman" w:hAnsi="Times New Roman"/>
          <w:sz w:val="28"/>
        </w:rPr>
        <w:t>сельск</w:t>
      </w:r>
      <w:r w:rsidR="00236C61">
        <w:rPr>
          <w:rFonts w:ascii="Times New Roman" w:hAnsi="Times New Roman"/>
          <w:sz w:val="28"/>
        </w:rPr>
        <w:t>ое</w:t>
      </w:r>
      <w:r w:rsidR="002F5186">
        <w:rPr>
          <w:rFonts w:ascii="Times New Roman" w:hAnsi="Times New Roman"/>
          <w:sz w:val="28"/>
        </w:rPr>
        <w:t xml:space="preserve"> поселени</w:t>
      </w:r>
      <w:r w:rsidR="00236C61">
        <w:rPr>
          <w:rFonts w:ascii="Times New Roman" w:hAnsi="Times New Roman"/>
          <w:sz w:val="28"/>
        </w:rPr>
        <w:t>е</w:t>
      </w:r>
      <w:r w:rsidR="002F5186">
        <w:rPr>
          <w:rFonts w:ascii="Times New Roman" w:hAnsi="Times New Roman"/>
          <w:sz w:val="28"/>
        </w:rPr>
        <w:t xml:space="preserve"> Саранпауль</w:t>
      </w:r>
      <w:r w:rsidR="00747F02" w:rsidRPr="008406D6">
        <w:rPr>
          <w:rFonts w:ascii="Times New Roman" w:hAnsi="Times New Roman"/>
          <w:sz w:val="28"/>
        </w:rPr>
        <w:t>.</w:t>
      </w:r>
    </w:p>
    <w:p w:rsidR="00747F02" w:rsidRPr="008406D6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B67DB7">
        <w:rPr>
          <w:rFonts w:ascii="Times New Roman" w:hAnsi="Times New Roman" w:cs="Times New Roman"/>
          <w:sz w:val="28"/>
        </w:rPr>
        <w:t>3</w:t>
      </w:r>
      <w:r w:rsidR="00747F02" w:rsidRPr="008406D6">
        <w:rPr>
          <w:rFonts w:ascii="Times New Roman" w:hAnsi="Times New Roman" w:cs="Times New Roman"/>
          <w:sz w:val="28"/>
        </w:rPr>
        <w:t xml:space="preserve">.4. Председатель </w:t>
      </w:r>
      <w:r w:rsidR="00EA43B6">
        <w:rPr>
          <w:rFonts w:ascii="Times New Roman" w:hAnsi="Times New Roman"/>
          <w:sz w:val="28"/>
        </w:rPr>
        <w:t>к</w:t>
      </w:r>
      <w:r w:rsidR="00747F02" w:rsidRPr="008406D6">
        <w:rPr>
          <w:rFonts w:ascii="Times New Roman" w:hAnsi="Times New Roman" w:cs="Times New Roman"/>
          <w:sz w:val="28"/>
        </w:rPr>
        <w:t>омиссии:</w:t>
      </w:r>
    </w:p>
    <w:p w:rsidR="00747F02" w:rsidRPr="008406D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8406D6">
        <w:rPr>
          <w:rFonts w:ascii="Times New Roman" w:hAnsi="Times New Roman" w:cs="Times New Roman"/>
          <w:sz w:val="28"/>
        </w:rPr>
        <w:t xml:space="preserve">руководит работой </w:t>
      </w:r>
      <w:r w:rsidR="00EA43B6">
        <w:rPr>
          <w:rFonts w:ascii="Times New Roman" w:hAnsi="Times New Roman" w:cs="Times New Roman"/>
          <w:sz w:val="28"/>
        </w:rPr>
        <w:t>к</w:t>
      </w:r>
      <w:r w:rsidR="00EA43B6" w:rsidRPr="008406D6">
        <w:rPr>
          <w:rFonts w:ascii="Times New Roman" w:hAnsi="Times New Roman" w:cs="Times New Roman"/>
          <w:sz w:val="28"/>
        </w:rPr>
        <w:t>омиссии</w:t>
      </w:r>
      <w:r w:rsidRPr="008406D6">
        <w:rPr>
          <w:rFonts w:ascii="Times New Roman" w:hAnsi="Times New Roman" w:cs="Times New Roman"/>
          <w:sz w:val="28"/>
        </w:rPr>
        <w:t>;</w:t>
      </w:r>
    </w:p>
    <w:p w:rsidR="00747F02" w:rsidRPr="008406D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8406D6">
        <w:rPr>
          <w:rFonts w:ascii="Times New Roman" w:hAnsi="Times New Roman" w:cs="Times New Roman"/>
          <w:sz w:val="28"/>
        </w:rPr>
        <w:t>созывает и ведет ее заседания;</w:t>
      </w:r>
    </w:p>
    <w:p w:rsidR="00747F02" w:rsidRPr="008406D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8406D6">
        <w:rPr>
          <w:rFonts w:ascii="Times New Roman" w:hAnsi="Times New Roman" w:cs="Times New Roman"/>
          <w:sz w:val="28"/>
        </w:rPr>
        <w:t>формирует повестку дня с учетом поступивших документов и сроков их рассмотрения;</w:t>
      </w:r>
    </w:p>
    <w:p w:rsidR="00747F02" w:rsidRPr="008406D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8406D6">
        <w:rPr>
          <w:rFonts w:ascii="Times New Roman" w:hAnsi="Times New Roman" w:cs="Times New Roman"/>
          <w:sz w:val="28"/>
        </w:rPr>
        <w:t xml:space="preserve">подписывает документы по вопросам деятельности </w:t>
      </w:r>
      <w:r w:rsidR="00EA43B6">
        <w:rPr>
          <w:rFonts w:ascii="Times New Roman" w:hAnsi="Times New Roman"/>
          <w:sz w:val="28"/>
        </w:rPr>
        <w:t>к</w:t>
      </w:r>
      <w:r w:rsidRPr="008406D6">
        <w:rPr>
          <w:rFonts w:ascii="Times New Roman" w:hAnsi="Times New Roman" w:cs="Times New Roman"/>
          <w:sz w:val="28"/>
        </w:rPr>
        <w:t>омиссии;</w:t>
      </w:r>
    </w:p>
    <w:p w:rsidR="00747F02" w:rsidRPr="008406D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8406D6">
        <w:rPr>
          <w:rFonts w:ascii="Times New Roman" w:hAnsi="Times New Roman" w:cs="Times New Roman"/>
          <w:sz w:val="28"/>
        </w:rPr>
        <w:t xml:space="preserve">информирует о работе </w:t>
      </w:r>
      <w:r w:rsidR="00EA43B6">
        <w:rPr>
          <w:rFonts w:ascii="Times New Roman" w:hAnsi="Times New Roman"/>
          <w:sz w:val="28"/>
        </w:rPr>
        <w:t>к</w:t>
      </w:r>
      <w:r w:rsidRPr="008406D6">
        <w:rPr>
          <w:rFonts w:ascii="Times New Roman" w:hAnsi="Times New Roman" w:cs="Times New Roman"/>
          <w:sz w:val="28"/>
        </w:rPr>
        <w:t xml:space="preserve">омиссии органы государственной власти Российской Федерации и Ханты-Мансийского автономного </w:t>
      </w:r>
      <w:r w:rsidRPr="00FD2C17">
        <w:rPr>
          <w:rFonts w:ascii="Times New Roman" w:hAnsi="Times New Roman" w:cs="Times New Roman"/>
          <w:sz w:val="28"/>
        </w:rPr>
        <w:t>округа</w:t>
      </w:r>
      <w:r w:rsidR="00913461" w:rsidRPr="00FD2C17">
        <w:rPr>
          <w:rFonts w:ascii="Times New Roman" w:hAnsi="Times New Roman" w:cs="Times New Roman"/>
          <w:sz w:val="28"/>
        </w:rPr>
        <w:t xml:space="preserve"> – </w:t>
      </w:r>
      <w:r w:rsidR="002F5186" w:rsidRPr="00FD2C17">
        <w:rPr>
          <w:rFonts w:ascii="Times New Roman" w:hAnsi="Times New Roman" w:cs="Times New Roman"/>
          <w:sz w:val="28"/>
        </w:rPr>
        <w:t>Югры</w:t>
      </w:r>
      <w:r w:rsidRPr="00FD2C17">
        <w:rPr>
          <w:rFonts w:ascii="Times New Roman" w:hAnsi="Times New Roman" w:cs="Times New Roman"/>
          <w:sz w:val="28"/>
        </w:rPr>
        <w:t>, органы местного самоуправления, инспектирующие, контролирующие</w:t>
      </w:r>
      <w:r w:rsidRPr="008406D6">
        <w:rPr>
          <w:rFonts w:ascii="Times New Roman" w:hAnsi="Times New Roman" w:cs="Times New Roman"/>
          <w:sz w:val="28"/>
        </w:rPr>
        <w:t>, правоохранительные и судебные органы по их запросу;</w:t>
      </w:r>
    </w:p>
    <w:p w:rsidR="00747F02" w:rsidRDefault="00EE62D6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вносит предложения главе</w:t>
      </w:r>
      <w:r w:rsidR="00747F02" w:rsidRPr="008406D6">
        <w:rPr>
          <w:rFonts w:ascii="Times New Roman" w:hAnsi="Times New Roman" w:cs="Times New Roman"/>
          <w:sz w:val="28"/>
        </w:rPr>
        <w:t xml:space="preserve"> </w:t>
      </w:r>
      <w:r w:rsidR="00236C61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2F5186">
        <w:rPr>
          <w:rFonts w:ascii="Times New Roman" w:hAnsi="Times New Roman" w:cs="Times New Roman"/>
          <w:sz w:val="28"/>
        </w:rPr>
        <w:t>с</w:t>
      </w:r>
      <w:r w:rsidR="00747F02" w:rsidRPr="008406D6">
        <w:rPr>
          <w:rFonts w:ascii="Times New Roman" w:hAnsi="Times New Roman" w:cs="Times New Roman"/>
          <w:sz w:val="28"/>
        </w:rPr>
        <w:t>ельск</w:t>
      </w:r>
      <w:r w:rsidR="00236C61">
        <w:rPr>
          <w:rFonts w:ascii="Times New Roman" w:hAnsi="Times New Roman" w:cs="Times New Roman"/>
          <w:sz w:val="28"/>
        </w:rPr>
        <w:t>ое</w:t>
      </w:r>
      <w:r w:rsidR="00634124">
        <w:rPr>
          <w:rFonts w:ascii="Times New Roman" w:hAnsi="Times New Roman" w:cs="Times New Roman"/>
          <w:sz w:val="28"/>
        </w:rPr>
        <w:t xml:space="preserve"> поселени</w:t>
      </w:r>
      <w:r w:rsidR="00236C61">
        <w:rPr>
          <w:rFonts w:ascii="Times New Roman" w:hAnsi="Times New Roman" w:cs="Times New Roman"/>
          <w:sz w:val="28"/>
        </w:rPr>
        <w:t>е</w:t>
      </w:r>
      <w:r w:rsidR="00747F02" w:rsidRPr="008406D6">
        <w:rPr>
          <w:rFonts w:ascii="Times New Roman" w:hAnsi="Times New Roman" w:cs="Times New Roman"/>
          <w:sz w:val="28"/>
        </w:rPr>
        <w:t xml:space="preserve"> Саранпауль по оптимизации деятельности </w:t>
      </w:r>
      <w:r w:rsidR="006550E4">
        <w:rPr>
          <w:rFonts w:ascii="Times New Roman" w:hAnsi="Times New Roman"/>
          <w:sz w:val="28"/>
        </w:rPr>
        <w:t>к</w:t>
      </w:r>
      <w:r w:rsidR="00747F02" w:rsidRPr="008406D6">
        <w:rPr>
          <w:rFonts w:ascii="Times New Roman" w:hAnsi="Times New Roman" w:cs="Times New Roman"/>
          <w:sz w:val="28"/>
        </w:rPr>
        <w:t>омиссии либо изменению состава комиссии.</w:t>
      </w:r>
    </w:p>
    <w:p w:rsidR="00BE2E30" w:rsidRDefault="00BE2E30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BE2E30" w:rsidRPr="008406D6" w:rsidRDefault="00BE2E30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747F02" w:rsidRPr="002F5186" w:rsidRDefault="00821227" w:rsidP="00821227">
      <w:pPr>
        <w:pStyle w:val="HEADERTEXT"/>
        <w:spacing w:before="240" w:after="240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="00747F02" w:rsidRPr="002F518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Функции и права </w:t>
      </w:r>
      <w:r w:rsidR="006550E4">
        <w:rPr>
          <w:rFonts w:ascii="Times New Roman" w:hAnsi="Times New Roman"/>
          <w:b/>
          <w:sz w:val="28"/>
        </w:rPr>
        <w:t>к</w:t>
      </w:r>
      <w:r w:rsidR="00747F02" w:rsidRPr="002F518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омиссии </w:t>
      </w:r>
    </w:p>
    <w:p w:rsidR="00747F02" w:rsidRPr="009D554B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554B">
        <w:rPr>
          <w:rFonts w:ascii="Times New Roman" w:hAnsi="Times New Roman" w:cs="Times New Roman"/>
          <w:sz w:val="28"/>
          <w:szCs w:val="28"/>
        </w:rPr>
        <w:t>4</w:t>
      </w:r>
      <w:r w:rsidR="00747F02" w:rsidRPr="009D554B">
        <w:rPr>
          <w:rFonts w:ascii="Times New Roman" w:hAnsi="Times New Roman" w:cs="Times New Roman"/>
          <w:sz w:val="28"/>
          <w:szCs w:val="28"/>
        </w:rPr>
        <w:t>.1. Комиссия:</w:t>
      </w:r>
    </w:p>
    <w:p w:rsidR="009D554B" w:rsidRDefault="000A1A16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554B">
        <w:rPr>
          <w:rFonts w:ascii="Times New Roman" w:hAnsi="Times New Roman" w:cs="Times New Roman"/>
          <w:sz w:val="28"/>
          <w:szCs w:val="28"/>
        </w:rPr>
        <w:t>4.1.1.</w:t>
      </w:r>
      <w:r w:rsidR="00747F02" w:rsidRPr="009D554B">
        <w:rPr>
          <w:rFonts w:ascii="Times New Roman" w:hAnsi="Times New Roman" w:cs="Times New Roman"/>
          <w:sz w:val="28"/>
          <w:szCs w:val="28"/>
        </w:rPr>
        <w:t xml:space="preserve"> </w:t>
      </w:r>
      <w:r w:rsidRPr="009D554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47F02" w:rsidRPr="009D554B">
        <w:rPr>
          <w:rFonts w:ascii="Times New Roman" w:hAnsi="Times New Roman" w:cs="Times New Roman"/>
          <w:sz w:val="28"/>
          <w:szCs w:val="28"/>
        </w:rPr>
        <w:t>прием и рассмотрение заявления и прилагаемых к нему обосновывающих</w:t>
      </w:r>
      <w:r w:rsidR="00747F02" w:rsidRPr="002F5186">
        <w:rPr>
          <w:rFonts w:ascii="Times New Roman" w:hAnsi="Times New Roman" w:cs="Times New Roman"/>
          <w:sz w:val="28"/>
          <w:szCs w:val="28"/>
        </w:rPr>
        <w:t xml:space="preserve"> документов, а также иных документов, предусмотренных пунктом 42 Положения</w:t>
      </w:r>
      <w:r w:rsidR="00362222">
        <w:rPr>
          <w:rFonts w:ascii="Times New Roman" w:hAnsi="Times New Roman" w:cs="Times New Roman"/>
          <w:sz w:val="28"/>
          <w:szCs w:val="28"/>
        </w:rPr>
        <w:t>.</w:t>
      </w:r>
      <w:r w:rsidR="00747F02" w:rsidRPr="002F5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02" w:rsidRPr="009D554B" w:rsidRDefault="000A1A16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554B">
        <w:rPr>
          <w:rFonts w:ascii="Times New Roman" w:hAnsi="Times New Roman" w:cs="Times New Roman"/>
          <w:sz w:val="28"/>
          <w:szCs w:val="28"/>
        </w:rPr>
        <w:t>4.1.2.</w:t>
      </w:r>
      <w:r w:rsidR="00747F02" w:rsidRPr="009D554B">
        <w:rPr>
          <w:rFonts w:ascii="Times New Roman" w:hAnsi="Times New Roman" w:cs="Times New Roman"/>
          <w:sz w:val="28"/>
          <w:szCs w:val="28"/>
        </w:rPr>
        <w:t xml:space="preserve"> </w:t>
      </w:r>
      <w:r w:rsidRPr="009D554B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747F02" w:rsidRPr="009D554B">
        <w:rPr>
          <w:rFonts w:ascii="Times New Roman" w:hAnsi="Times New Roman" w:cs="Times New Roman"/>
          <w:sz w:val="28"/>
          <w:szCs w:val="28"/>
        </w:rPr>
        <w:t xml:space="preserve">перечень дополнительных документов (заключения (акты) соответствующих органов государственного надзора (контроля), заключение </w:t>
      </w:r>
      <w:r w:rsidR="00236C61" w:rsidRPr="009D554B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747F02" w:rsidRPr="009D554B">
        <w:rPr>
          <w:rFonts w:ascii="Times New Roman" w:hAnsi="Times New Roman" w:cs="Times New Roman"/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</w:t>
      </w:r>
      <w:r w:rsidR="00C24307" w:rsidRPr="009D554B">
        <w:rPr>
          <w:rFonts w:ascii="Times New Roman" w:hAnsi="Times New Roman" w:cs="Times New Roman"/>
          <w:sz w:val="28"/>
          <w:szCs w:val="28"/>
        </w:rPr>
        <w:t>вленным в Положении требованиям</w:t>
      </w:r>
      <w:r w:rsidR="00362222" w:rsidRPr="009D554B">
        <w:rPr>
          <w:rFonts w:ascii="Times New Roman" w:hAnsi="Times New Roman" w:cs="Times New Roman"/>
          <w:sz w:val="28"/>
          <w:szCs w:val="28"/>
        </w:rPr>
        <w:t>.</w:t>
      </w:r>
    </w:p>
    <w:p w:rsidR="009D554B" w:rsidRPr="00FD2C17" w:rsidRDefault="000A1A16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554B">
        <w:rPr>
          <w:rFonts w:ascii="Times New Roman" w:hAnsi="Times New Roman" w:cs="Times New Roman"/>
          <w:sz w:val="28"/>
          <w:szCs w:val="28"/>
        </w:rPr>
        <w:t>4.1.3.</w:t>
      </w:r>
      <w:r w:rsidR="00747F02" w:rsidRPr="009D554B">
        <w:rPr>
          <w:rFonts w:ascii="Times New Roman" w:hAnsi="Times New Roman" w:cs="Times New Roman"/>
          <w:sz w:val="28"/>
          <w:szCs w:val="28"/>
        </w:rPr>
        <w:t xml:space="preserve"> </w:t>
      </w:r>
      <w:r w:rsidRPr="009D554B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747F02" w:rsidRPr="009D554B">
        <w:rPr>
          <w:rFonts w:ascii="Times New Roman" w:hAnsi="Times New Roman" w:cs="Times New Roman"/>
          <w:sz w:val="28"/>
          <w:szCs w:val="28"/>
        </w:rPr>
        <w:t>на основании межведомственных запросов с использованием</w:t>
      </w:r>
      <w:r w:rsidR="00747F02" w:rsidRPr="002F5186">
        <w:rPr>
          <w:rFonts w:ascii="Times New Roman" w:hAnsi="Times New Roman" w:cs="Times New Roman"/>
          <w:sz w:val="28"/>
          <w:szCs w:val="28"/>
        </w:rPr>
        <w:t xml:space="preserve">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</w:t>
      </w:r>
      <w:r w:rsidR="00747F02" w:rsidRPr="00FD2C17">
        <w:rPr>
          <w:rFonts w:ascii="Times New Roman" w:hAnsi="Times New Roman" w:cs="Times New Roman"/>
          <w:sz w:val="28"/>
          <w:szCs w:val="28"/>
        </w:rPr>
        <w:t>электронной форме:</w:t>
      </w:r>
      <w:r w:rsidR="006550E4" w:rsidRPr="00FD2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02" w:rsidRPr="00FD2C17" w:rsidRDefault="000A1A16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 xml:space="preserve">а) </w:t>
      </w:r>
      <w:r w:rsidR="00747F02" w:rsidRPr="00FD2C17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недвижимости;</w:t>
      </w:r>
    </w:p>
    <w:p w:rsidR="00747F02" w:rsidRPr="00FD2C17" w:rsidRDefault="000A1A16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 xml:space="preserve">б) 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технический паспорт жилого помещения, для нежилых </w:t>
      </w:r>
      <w:r w:rsidR="00A638EB" w:rsidRPr="00FD2C17">
        <w:rPr>
          <w:rFonts w:ascii="Times New Roman" w:hAnsi="Times New Roman" w:cs="Times New Roman"/>
          <w:sz w:val="28"/>
          <w:szCs w:val="28"/>
        </w:rPr>
        <w:br/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C24307" w:rsidRPr="00FD2C17">
        <w:rPr>
          <w:rFonts w:ascii="Times New Roman" w:hAnsi="Times New Roman" w:cs="Times New Roman"/>
          <w:sz w:val="28"/>
          <w:szCs w:val="28"/>
        </w:rPr>
        <w:t>–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технический</w:t>
      </w:r>
      <w:r w:rsidR="00C24307" w:rsidRPr="00FD2C17">
        <w:rPr>
          <w:rFonts w:ascii="Times New Roman" w:hAnsi="Times New Roman" w:cs="Times New Roman"/>
          <w:sz w:val="28"/>
          <w:szCs w:val="28"/>
        </w:rPr>
        <w:t xml:space="preserve"> </w:t>
      </w:r>
      <w:r w:rsidR="00747F02" w:rsidRPr="00FD2C17">
        <w:rPr>
          <w:rFonts w:ascii="Times New Roman" w:hAnsi="Times New Roman" w:cs="Times New Roman"/>
          <w:sz w:val="28"/>
          <w:szCs w:val="28"/>
        </w:rPr>
        <w:t>план;</w:t>
      </w:r>
    </w:p>
    <w:p w:rsidR="00747F02" w:rsidRPr="00FD2C17" w:rsidRDefault="000A1A16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 xml:space="preserve">в) 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</w:t>
      </w:r>
      <w:r w:rsidR="00E21972" w:rsidRPr="00FD2C17">
        <w:rPr>
          <w:rFonts w:ascii="Times New Roman" w:hAnsi="Times New Roman" w:cs="Times New Roman"/>
          <w:sz w:val="28"/>
          <w:szCs w:val="28"/>
        </w:rPr>
        <w:t>третьим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пункта 44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747F02" w:rsidRPr="002F518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 xml:space="preserve">Комиссия вправе запрашивать эти документы в органах государственного надзора (контроля), указанных в абзаце </w:t>
      </w:r>
      <w:r w:rsidR="00E21972" w:rsidRPr="00FD2C17">
        <w:rPr>
          <w:rFonts w:ascii="Times New Roman" w:hAnsi="Times New Roman" w:cs="Times New Roman"/>
          <w:sz w:val="28"/>
          <w:szCs w:val="28"/>
        </w:rPr>
        <w:t>четвертом</w:t>
      </w:r>
      <w:r w:rsidRPr="00FD2C17">
        <w:rPr>
          <w:rFonts w:ascii="Times New Roman" w:hAnsi="Times New Roman" w:cs="Times New Roman"/>
          <w:sz w:val="28"/>
          <w:szCs w:val="28"/>
        </w:rPr>
        <w:t xml:space="preserve"> пункта 7 Положения.</w:t>
      </w:r>
    </w:p>
    <w:p w:rsidR="00747F02" w:rsidRPr="002F518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186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в </w:t>
      </w:r>
      <w:r w:rsidR="006550E4">
        <w:rPr>
          <w:rFonts w:ascii="Times New Roman" w:hAnsi="Times New Roman" w:cs="Times New Roman"/>
          <w:sz w:val="28"/>
          <w:szCs w:val="28"/>
        </w:rPr>
        <w:t>к</w:t>
      </w:r>
      <w:r w:rsidR="000A1A16" w:rsidRPr="002F5186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Pr="002F5186">
        <w:rPr>
          <w:rFonts w:ascii="Times New Roman" w:hAnsi="Times New Roman" w:cs="Times New Roman"/>
          <w:sz w:val="28"/>
          <w:szCs w:val="28"/>
        </w:rPr>
        <w:t>указанные документы и информацию по своей инициативе.</w:t>
      </w:r>
    </w:p>
    <w:p w:rsidR="00747F02" w:rsidRPr="002F5186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554B">
        <w:rPr>
          <w:rFonts w:ascii="Times New Roman" w:hAnsi="Times New Roman" w:cs="Times New Roman"/>
          <w:sz w:val="28"/>
          <w:szCs w:val="28"/>
        </w:rPr>
        <w:t>4</w:t>
      </w:r>
      <w:r w:rsidR="00747F02" w:rsidRPr="009D554B">
        <w:rPr>
          <w:rFonts w:ascii="Times New Roman" w:hAnsi="Times New Roman" w:cs="Times New Roman"/>
          <w:sz w:val="28"/>
          <w:szCs w:val="28"/>
        </w:rPr>
        <w:t>.1.4. Определяет</w:t>
      </w:r>
      <w:r w:rsidR="00747F02" w:rsidRPr="002F5186">
        <w:rPr>
          <w:rFonts w:ascii="Times New Roman" w:hAnsi="Times New Roman" w:cs="Times New Roman"/>
          <w:sz w:val="28"/>
          <w:szCs w:val="28"/>
        </w:rPr>
        <w:t xml:space="preserve">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B84BC8" w:rsidRPr="009D554B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DB7">
        <w:rPr>
          <w:rFonts w:ascii="Times New Roman" w:hAnsi="Times New Roman" w:cs="Times New Roman"/>
          <w:sz w:val="28"/>
          <w:szCs w:val="28"/>
        </w:rPr>
        <w:t>4</w:t>
      </w:r>
      <w:r w:rsidR="00747F02" w:rsidRPr="002F5186">
        <w:rPr>
          <w:rFonts w:ascii="Times New Roman" w:hAnsi="Times New Roman" w:cs="Times New Roman"/>
          <w:sz w:val="28"/>
          <w:szCs w:val="28"/>
        </w:rPr>
        <w:t xml:space="preserve">.1.5. Принимает решение о необходимости проведения обследования </w:t>
      </w:r>
      <w:r w:rsidR="00747F02" w:rsidRPr="009D554B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53671B" w:rsidRPr="009D554B">
        <w:rPr>
          <w:rFonts w:ascii="Times New Roman" w:hAnsi="Times New Roman" w:cs="Times New Roman"/>
          <w:sz w:val="28"/>
          <w:szCs w:val="28"/>
        </w:rPr>
        <w:t>к</w:t>
      </w:r>
      <w:r w:rsidR="00747F02" w:rsidRPr="009D554B">
        <w:rPr>
          <w:rFonts w:ascii="Times New Roman" w:hAnsi="Times New Roman" w:cs="Times New Roman"/>
          <w:sz w:val="28"/>
          <w:szCs w:val="28"/>
        </w:rPr>
        <w:t>омиссией.</w:t>
      </w:r>
      <w:r w:rsidR="0045250A" w:rsidRPr="009D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02" w:rsidRPr="002F5186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554B">
        <w:rPr>
          <w:rFonts w:ascii="Times New Roman" w:hAnsi="Times New Roman" w:cs="Times New Roman"/>
          <w:sz w:val="28"/>
          <w:szCs w:val="28"/>
        </w:rPr>
        <w:t>4</w:t>
      </w:r>
      <w:r w:rsidR="00747F02" w:rsidRPr="009D554B">
        <w:rPr>
          <w:rFonts w:ascii="Times New Roman" w:hAnsi="Times New Roman" w:cs="Times New Roman"/>
          <w:sz w:val="28"/>
          <w:szCs w:val="28"/>
        </w:rPr>
        <w:t>.1.6. Составляет в трех экземплярах по установленной форме акт обследования</w:t>
      </w:r>
      <w:r w:rsidR="00747F02" w:rsidRPr="002F5186">
        <w:rPr>
          <w:rFonts w:ascii="Times New Roman" w:hAnsi="Times New Roman" w:cs="Times New Roman"/>
          <w:sz w:val="28"/>
          <w:szCs w:val="28"/>
        </w:rPr>
        <w:t xml:space="preserve"> помещения (в случае принятия комиссией решения о необходимости проведения обследования) и составляет на основании выводов и рекомендаций, указанных в акте, заключение. При этом решение (в виде заключения) комиссии в части выявления оснований для признания </w:t>
      </w:r>
      <w:r w:rsidR="00747F02" w:rsidRPr="002F5186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 аварийным и подлежащим сносу или реконструкции основывается только на результатах, изложенных в заключени</w:t>
      </w:r>
      <w:proofErr w:type="gramStart"/>
      <w:r w:rsidR="00747F02" w:rsidRPr="002F51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7F02" w:rsidRPr="002F5186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проводящей обследование.</w:t>
      </w:r>
    </w:p>
    <w:p w:rsidR="00747F02" w:rsidRPr="00FD2C17" w:rsidRDefault="00821227" w:rsidP="009D554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4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.1.7. Принимает решение о необходимости проведения обследования элементов ограждающих и несущих конструкций жилого помещения с привлечением </w:t>
      </w:r>
      <w:r w:rsidR="00236C61" w:rsidRPr="00FD2C17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747F02" w:rsidRPr="00FD2C17">
        <w:rPr>
          <w:rFonts w:ascii="Times New Roman" w:hAnsi="Times New Roman" w:cs="Times New Roman"/>
          <w:sz w:val="28"/>
          <w:szCs w:val="28"/>
        </w:rPr>
        <w:t>организации</w:t>
      </w:r>
      <w:r w:rsidR="0070213E" w:rsidRPr="00FD2C17">
        <w:rPr>
          <w:rFonts w:ascii="Times New Roman" w:hAnsi="Times New Roman" w:cs="Times New Roman"/>
          <w:sz w:val="28"/>
          <w:szCs w:val="28"/>
        </w:rPr>
        <w:t xml:space="preserve"> (в случае если представление такого заключения является необходимым для принятия решения о признании жилого помещения соответствующим </w:t>
      </w:r>
      <w:r w:rsidR="0053671B" w:rsidRPr="00FD2C17">
        <w:rPr>
          <w:rFonts w:ascii="Times New Roman" w:hAnsi="Times New Roman" w:cs="Times New Roman"/>
          <w:sz w:val="28"/>
          <w:szCs w:val="28"/>
        </w:rPr>
        <w:br/>
      </w:r>
      <w:r w:rsidR="0070213E" w:rsidRPr="00FD2C17">
        <w:rPr>
          <w:rFonts w:ascii="Times New Roman" w:hAnsi="Times New Roman" w:cs="Times New Roman"/>
          <w:sz w:val="28"/>
          <w:szCs w:val="28"/>
        </w:rPr>
        <w:t>(не соответствующим) установленным в Положении требованиям).</w:t>
      </w:r>
      <w:r w:rsidR="0045250A" w:rsidRPr="00FD2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4B" w:rsidRPr="00FD2C17" w:rsidRDefault="00821227" w:rsidP="009D554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4</w:t>
      </w:r>
      <w:r w:rsidR="00747F02" w:rsidRPr="00FD2C17">
        <w:rPr>
          <w:rFonts w:ascii="Times New Roman" w:hAnsi="Times New Roman" w:cs="Times New Roman"/>
          <w:sz w:val="28"/>
          <w:szCs w:val="28"/>
        </w:rPr>
        <w:t>.1.8. Принимает решение о проведении дополнительного обследования помещения, результаты которого приобщаются к документам, ранее представленным на рассмотрение комиссии.</w:t>
      </w:r>
      <w:r w:rsidR="0045250A" w:rsidRPr="00FD2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4B" w:rsidRPr="00FD2C17" w:rsidRDefault="00821227" w:rsidP="009D554B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D2C17">
        <w:rPr>
          <w:rFonts w:ascii="Times New Roman" w:hAnsi="Times New Roman"/>
          <w:sz w:val="28"/>
          <w:szCs w:val="28"/>
        </w:rPr>
        <w:t>4</w:t>
      </w:r>
      <w:r w:rsidR="00747F02" w:rsidRPr="00FD2C17">
        <w:rPr>
          <w:rFonts w:ascii="Times New Roman" w:hAnsi="Times New Roman"/>
          <w:sz w:val="28"/>
          <w:szCs w:val="28"/>
        </w:rPr>
        <w:t>.</w:t>
      </w:r>
      <w:r w:rsidR="00747F02" w:rsidRPr="00FD2C17">
        <w:rPr>
          <w:rFonts w:ascii="Times New Roman" w:eastAsiaTheme="minorEastAsia" w:hAnsi="Times New Roman"/>
          <w:sz w:val="28"/>
          <w:szCs w:val="28"/>
        </w:rPr>
        <w:t xml:space="preserve">1.9. </w:t>
      </w:r>
      <w:proofErr w:type="gramStart"/>
      <w:r w:rsidR="00747F02" w:rsidRPr="00FD2C17">
        <w:rPr>
          <w:rFonts w:ascii="Times New Roman" w:eastAsiaTheme="minorEastAsia" w:hAnsi="Times New Roman"/>
          <w:sz w:val="28"/>
          <w:szCs w:val="28"/>
        </w:rPr>
        <w:t xml:space="preserve">Возвращает </w:t>
      </w:r>
      <w:r w:rsidR="009D554B" w:rsidRPr="00FD2C17">
        <w:rPr>
          <w:rFonts w:ascii="Times New Roman" w:eastAsiaTheme="minorEastAsia" w:hAnsi="Times New Roman"/>
          <w:sz w:val="28"/>
          <w:szCs w:val="28"/>
        </w:rPr>
        <w:t xml:space="preserve">без рассмотрения заявление и соответствующие документы в течение 15 календарных дней со дня истечения срока, предусмотренного </w:t>
      </w:r>
      <w:hyperlink r:id="rId9" w:history="1">
        <w:r w:rsidR="009D554B" w:rsidRPr="00FD2C17">
          <w:rPr>
            <w:rFonts w:ascii="Times New Roman" w:eastAsiaTheme="minorEastAsia" w:hAnsi="Times New Roman"/>
            <w:sz w:val="28"/>
            <w:szCs w:val="28"/>
          </w:rPr>
          <w:t>абзацем первым</w:t>
        </w:r>
      </w:hyperlink>
      <w:r w:rsidR="009D554B" w:rsidRPr="00FD2C17">
        <w:rPr>
          <w:rFonts w:ascii="Times New Roman" w:eastAsiaTheme="minorEastAsia" w:hAnsi="Times New Roman"/>
          <w:sz w:val="28"/>
          <w:szCs w:val="28"/>
        </w:rPr>
        <w:t xml:space="preserve"> пункта 46 Положения, в случае непредставления заявителем документов, предусмотренных </w:t>
      </w:r>
      <w:hyperlink r:id="rId10" w:history="1">
        <w:r w:rsidR="009D554B" w:rsidRPr="00FD2C17">
          <w:rPr>
            <w:rFonts w:ascii="Times New Roman" w:eastAsiaTheme="minorEastAsia" w:hAnsi="Times New Roman"/>
            <w:sz w:val="28"/>
            <w:szCs w:val="28"/>
          </w:rPr>
          <w:t>пунктом 45</w:t>
        </w:r>
      </w:hyperlink>
      <w:r w:rsidR="009D554B" w:rsidRPr="00FD2C17">
        <w:rPr>
          <w:rFonts w:ascii="Times New Roman" w:eastAsiaTheme="minorEastAsia" w:hAnsi="Times New Roman"/>
          <w:sz w:val="28"/>
          <w:szCs w:val="28"/>
        </w:rPr>
        <w:t xml:space="preserve">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47F02" w:rsidRPr="002F5186" w:rsidRDefault="00821227" w:rsidP="009D55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54B">
        <w:rPr>
          <w:rFonts w:ascii="Times New Roman" w:hAnsi="Times New Roman"/>
          <w:sz w:val="28"/>
          <w:szCs w:val="28"/>
        </w:rPr>
        <w:t>4</w:t>
      </w:r>
      <w:r w:rsidR="00747F02" w:rsidRPr="009D554B">
        <w:rPr>
          <w:rFonts w:ascii="Times New Roman" w:hAnsi="Times New Roman"/>
          <w:sz w:val="28"/>
          <w:szCs w:val="28"/>
        </w:rPr>
        <w:t>.1.10.</w:t>
      </w:r>
      <w:r w:rsidR="00747F02" w:rsidRPr="002F5186">
        <w:rPr>
          <w:rFonts w:ascii="Times New Roman" w:hAnsi="Times New Roman"/>
          <w:sz w:val="28"/>
          <w:szCs w:val="28"/>
        </w:rPr>
        <w:t xml:space="preserve"> Проводит работу по оценке пригодности (непригодности) жилых помещений для постоянного проживания.</w:t>
      </w:r>
    </w:p>
    <w:p w:rsidR="00747F02" w:rsidRPr="002F5186" w:rsidRDefault="00747F02" w:rsidP="009D554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186">
        <w:rPr>
          <w:rFonts w:ascii="Times New Roman" w:hAnsi="Times New Roman" w:cs="Times New Roman"/>
          <w:sz w:val="28"/>
          <w:szCs w:val="28"/>
        </w:rPr>
        <w:t xml:space="preserve">При оценке соответствия находящегося в эксплуатации помещения установленным в Положении требованиям проверяется его фактическое состояние. </w:t>
      </w:r>
      <w:proofErr w:type="gramStart"/>
      <w:r w:rsidRPr="002F5186">
        <w:rPr>
          <w:rFonts w:ascii="Times New Roman" w:hAnsi="Times New Roman" w:cs="Times New Roman"/>
          <w:sz w:val="28"/>
          <w:szCs w:val="28"/>
        </w:rPr>
        <w:t>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</w:t>
      </w:r>
      <w:proofErr w:type="gramEnd"/>
      <w:r w:rsidRPr="002F5186">
        <w:rPr>
          <w:rFonts w:ascii="Times New Roman" w:hAnsi="Times New Roman" w:cs="Times New Roman"/>
          <w:sz w:val="28"/>
          <w:szCs w:val="28"/>
        </w:rPr>
        <w:t xml:space="preserve"> также месторасположения жилого помещения.</w:t>
      </w:r>
      <w:r w:rsidR="0045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8EB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DB7">
        <w:rPr>
          <w:rFonts w:ascii="Times New Roman" w:hAnsi="Times New Roman" w:cs="Times New Roman"/>
          <w:sz w:val="28"/>
          <w:szCs w:val="28"/>
        </w:rPr>
        <w:t>4</w:t>
      </w:r>
      <w:r w:rsidR="00747F02" w:rsidRPr="002F5186">
        <w:rPr>
          <w:rFonts w:ascii="Times New Roman" w:hAnsi="Times New Roman" w:cs="Times New Roman"/>
          <w:sz w:val="28"/>
          <w:szCs w:val="28"/>
        </w:rPr>
        <w:t>.1.11. Принимает по результатам работы комиссии одно из следующих решений (в виде заключения) об оценке соответствия помещений и многоквартирных домов установленным в Положении требованиям:</w:t>
      </w:r>
      <w:r w:rsidR="0045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02" w:rsidRPr="002F518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186">
        <w:rPr>
          <w:rFonts w:ascii="Times New Roman" w:hAnsi="Times New Roman" w:cs="Times New Roman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47F02" w:rsidRPr="002F518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186">
        <w:rPr>
          <w:rFonts w:ascii="Times New Roman" w:hAnsi="Times New Roman" w:cs="Times New Roman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747F02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186">
        <w:rPr>
          <w:rFonts w:ascii="Times New Roman" w:hAnsi="Times New Roman" w:cs="Times New Roman"/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2F5186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2F5186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B874DD" w:rsidRPr="002F5186" w:rsidRDefault="00B874DD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 отсутствии оснований для признания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747F02" w:rsidRPr="002F518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186">
        <w:rPr>
          <w:rFonts w:ascii="Times New Roman" w:hAnsi="Times New Roman" w:cs="Times New Roman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747F02" w:rsidRPr="002F518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186">
        <w:rPr>
          <w:rFonts w:ascii="Times New Roman" w:hAnsi="Times New Roman" w:cs="Times New Roman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747F02" w:rsidRPr="002F5186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186">
        <w:rPr>
          <w:rFonts w:ascii="Times New Roman" w:hAnsi="Times New Roman" w:cs="Times New Roman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747F02" w:rsidRPr="0045250A" w:rsidRDefault="00CD32CA" w:rsidP="00747F02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F02" w:rsidRPr="002F5186">
        <w:rPr>
          <w:rFonts w:ascii="Times New Roman" w:hAnsi="Times New Roman" w:cs="Times New Roman"/>
          <w:sz w:val="28"/>
          <w:szCs w:val="28"/>
        </w:rPr>
        <w:t xml:space="preserve">.1.12. </w:t>
      </w:r>
      <w:r w:rsidR="00747F02" w:rsidRPr="00B84BC8">
        <w:rPr>
          <w:rFonts w:ascii="Times New Roman" w:hAnsi="Times New Roman" w:cs="Times New Roman"/>
          <w:sz w:val="28"/>
          <w:szCs w:val="28"/>
        </w:rPr>
        <w:t>По окончании работы составляет в трех экземплярах заключение по установленной форме с указанием соответствующих оснований принятия решения.</w:t>
      </w:r>
      <w:r w:rsidR="0045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02" w:rsidRPr="00FD2C17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DB7">
        <w:rPr>
          <w:rFonts w:ascii="Times New Roman" w:hAnsi="Times New Roman" w:cs="Times New Roman"/>
          <w:sz w:val="28"/>
          <w:szCs w:val="28"/>
        </w:rPr>
        <w:t>4</w:t>
      </w:r>
      <w:r w:rsidR="00747F02" w:rsidRPr="002F5186">
        <w:rPr>
          <w:rFonts w:ascii="Times New Roman" w:hAnsi="Times New Roman" w:cs="Times New Roman"/>
          <w:sz w:val="28"/>
          <w:szCs w:val="28"/>
        </w:rPr>
        <w:t xml:space="preserve">.1.13. </w:t>
      </w:r>
      <w:proofErr w:type="gramStart"/>
      <w:r w:rsidR="00B874DD" w:rsidRPr="00B874DD">
        <w:rPr>
          <w:rFonts w:ascii="Times New Roman" w:hAnsi="Times New Roman" w:cs="Times New Roman"/>
          <w:sz w:val="28"/>
          <w:szCs w:val="28"/>
        </w:rPr>
        <w:t xml:space="preserve">Два экземпляра заключения, указанного в абзаце девятом </w:t>
      </w:r>
      <w:r w:rsidR="0045521B">
        <w:rPr>
          <w:rFonts w:ascii="Times New Roman" w:hAnsi="Times New Roman" w:cs="Times New Roman"/>
          <w:sz w:val="28"/>
          <w:szCs w:val="28"/>
        </w:rPr>
        <w:br/>
      </w:r>
      <w:r w:rsidR="00B874DD" w:rsidRPr="00B874DD">
        <w:rPr>
          <w:rFonts w:ascii="Times New Roman" w:hAnsi="Times New Roman" w:cs="Times New Roman"/>
          <w:sz w:val="28"/>
          <w:szCs w:val="28"/>
        </w:rPr>
        <w:t xml:space="preserve">пункта 47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</w:t>
      </w:r>
      <w:r w:rsidR="00B874DD" w:rsidRPr="00FD2C17">
        <w:rPr>
          <w:rFonts w:ascii="Times New Roman" w:hAnsi="Times New Roman" w:cs="Times New Roman"/>
          <w:sz w:val="28"/>
          <w:szCs w:val="28"/>
        </w:rPr>
        <w:t>многоквартирного</w:t>
      </w:r>
      <w:proofErr w:type="gramEnd"/>
      <w:r w:rsidR="00B874DD" w:rsidRPr="00FD2C17">
        <w:rPr>
          <w:rFonts w:ascii="Times New Roman" w:hAnsi="Times New Roman" w:cs="Times New Roman"/>
          <w:sz w:val="28"/>
          <w:szCs w:val="28"/>
        </w:rPr>
        <w:t xml:space="preserve"> дома.</w:t>
      </w:r>
      <w:r w:rsidR="00DC5F81" w:rsidRPr="00FD2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8EB" w:rsidRPr="00FD2C17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4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.1.14. </w:t>
      </w:r>
      <w:proofErr w:type="gramStart"/>
      <w:r w:rsidR="00747F02" w:rsidRPr="00FD2C17">
        <w:rPr>
          <w:rFonts w:ascii="Times New Roman" w:hAnsi="Times New Roman" w:cs="Times New Roman"/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</w:t>
      </w:r>
      <w:r w:rsidR="005A47C5" w:rsidRPr="00FD2C17">
        <w:rPr>
          <w:rFonts w:ascii="Times New Roman" w:hAnsi="Times New Roman" w:cs="Times New Roman"/>
          <w:sz w:val="28"/>
          <w:szCs w:val="28"/>
        </w:rPr>
        <w:t>,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либо представляющих угрозу разрушения здания по причине его аварийного состояния, или по основаниям, предусмотренным пунктом 36 Положения, решение, предусмотренное пунктом 47 Положения, направляется в соответствующий федеральный орган исполнительной власти, </w:t>
      </w:r>
      <w:r w:rsidR="00DC5F81" w:rsidRPr="00FD2C17">
        <w:rPr>
          <w:rFonts w:ascii="Times New Roman" w:hAnsi="Times New Roman" w:cs="Times New Roman"/>
          <w:sz w:val="28"/>
          <w:szCs w:val="28"/>
        </w:rPr>
        <w:t>орган исполнительной власти субъекта Российской</w:t>
      </w:r>
      <w:proofErr w:type="gramEnd"/>
      <w:r w:rsidR="00DC5F81" w:rsidRPr="00FD2C17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36C61" w:rsidRPr="00FD2C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A47C5" w:rsidRPr="00FD2C17">
        <w:rPr>
          <w:rFonts w:ascii="Times New Roman" w:hAnsi="Times New Roman" w:cs="Times New Roman"/>
          <w:sz w:val="28"/>
          <w:szCs w:val="28"/>
        </w:rPr>
        <w:t>с</w:t>
      </w:r>
      <w:r w:rsidR="00747F02" w:rsidRPr="00FD2C17">
        <w:rPr>
          <w:rFonts w:ascii="Times New Roman" w:hAnsi="Times New Roman" w:cs="Times New Roman"/>
          <w:sz w:val="28"/>
          <w:szCs w:val="28"/>
        </w:rPr>
        <w:t>ельско</w:t>
      </w:r>
      <w:r w:rsidR="00236C61" w:rsidRPr="00FD2C17">
        <w:rPr>
          <w:rFonts w:ascii="Times New Roman" w:hAnsi="Times New Roman" w:cs="Times New Roman"/>
          <w:sz w:val="28"/>
          <w:szCs w:val="28"/>
        </w:rPr>
        <w:t>е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6C61" w:rsidRPr="00FD2C17">
        <w:rPr>
          <w:rFonts w:ascii="Times New Roman" w:hAnsi="Times New Roman" w:cs="Times New Roman"/>
          <w:sz w:val="28"/>
          <w:szCs w:val="28"/>
        </w:rPr>
        <w:t>е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Саранпауль, собственнику жилья и заявителю не позднее рабочего дня, следующего за днем оформления решения.</w:t>
      </w:r>
      <w:r w:rsidR="00D3410A" w:rsidRPr="00FD2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02" w:rsidRPr="002F5186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4</w:t>
      </w:r>
      <w:r w:rsidR="00747F02" w:rsidRPr="00FD2C17">
        <w:rPr>
          <w:rFonts w:ascii="Times New Roman" w:hAnsi="Times New Roman" w:cs="Times New Roman"/>
          <w:sz w:val="28"/>
          <w:szCs w:val="28"/>
        </w:rPr>
        <w:t>.2. Комиссия вправе:</w:t>
      </w:r>
    </w:p>
    <w:p w:rsidR="00747F02" w:rsidRPr="002F5186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DB7">
        <w:rPr>
          <w:rFonts w:ascii="Times New Roman" w:hAnsi="Times New Roman" w:cs="Times New Roman"/>
          <w:sz w:val="28"/>
          <w:szCs w:val="28"/>
        </w:rPr>
        <w:t>4</w:t>
      </w:r>
      <w:r w:rsidR="00747F02" w:rsidRPr="002F5186">
        <w:rPr>
          <w:rFonts w:ascii="Times New Roman" w:hAnsi="Times New Roman" w:cs="Times New Roman"/>
          <w:sz w:val="28"/>
          <w:szCs w:val="28"/>
        </w:rPr>
        <w:t>.2.1. Заслушивать на своих заседаниях представителей организаций и предприятий всех форм собственности, нанимателей жилых помещений муниципального жилищного фонда поселения по вопросам, относящимся к компетенции комиссии.</w:t>
      </w:r>
    </w:p>
    <w:p w:rsidR="00747F02" w:rsidRPr="002F5186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DB7">
        <w:rPr>
          <w:rFonts w:ascii="Times New Roman" w:hAnsi="Times New Roman" w:cs="Times New Roman"/>
          <w:sz w:val="28"/>
          <w:szCs w:val="28"/>
        </w:rPr>
        <w:t>4</w:t>
      </w:r>
      <w:r w:rsidR="00747F02" w:rsidRPr="002F5186">
        <w:rPr>
          <w:rFonts w:ascii="Times New Roman" w:hAnsi="Times New Roman" w:cs="Times New Roman"/>
          <w:sz w:val="28"/>
          <w:szCs w:val="28"/>
        </w:rPr>
        <w:t>.2.2. Запрашивать и получать в установленном порядке от уполномоченных органов, предприятий и организаций всех форм собственности информацию по вопросам, входящим в компетенцию комиссии.</w:t>
      </w:r>
    </w:p>
    <w:p w:rsidR="00747F02" w:rsidRPr="002F5186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DB7">
        <w:rPr>
          <w:rFonts w:ascii="Times New Roman" w:hAnsi="Times New Roman" w:cs="Times New Roman"/>
          <w:sz w:val="28"/>
          <w:szCs w:val="28"/>
        </w:rPr>
        <w:t>4</w:t>
      </w:r>
      <w:r w:rsidR="00747F02" w:rsidRPr="002F5186">
        <w:rPr>
          <w:rFonts w:ascii="Times New Roman" w:hAnsi="Times New Roman" w:cs="Times New Roman"/>
          <w:sz w:val="28"/>
          <w:szCs w:val="28"/>
        </w:rPr>
        <w:t>.2.3. Назначать дополнительные обследования и испытания, результаты которых приобщаются к документам, ранее представленным на рассмотрение комиссии.</w:t>
      </w:r>
      <w:r w:rsidR="00486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02" w:rsidRPr="00574A82" w:rsidRDefault="00821227" w:rsidP="00821227">
      <w:pPr>
        <w:pStyle w:val="HEADERTEXT"/>
        <w:spacing w:before="240" w:after="240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="00747F02" w:rsidRPr="00574A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Организация и порядок деятельности комиссии </w:t>
      </w:r>
    </w:p>
    <w:p w:rsidR="00747F02" w:rsidRPr="005A47C5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DB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47F02" w:rsidRPr="005A47C5">
        <w:rPr>
          <w:rFonts w:ascii="Times New Roman" w:hAnsi="Times New Roman" w:cs="Times New Roman"/>
          <w:sz w:val="28"/>
          <w:szCs w:val="28"/>
        </w:rPr>
        <w:t>.1. Председатель комиссии обеспечивает:</w:t>
      </w:r>
    </w:p>
    <w:p w:rsidR="00747F02" w:rsidRPr="00FD2C17" w:rsidRDefault="00821227" w:rsidP="007118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DB7">
        <w:rPr>
          <w:rFonts w:ascii="Times New Roman" w:hAnsi="Times New Roman"/>
          <w:sz w:val="28"/>
          <w:szCs w:val="28"/>
        </w:rPr>
        <w:t>5</w:t>
      </w:r>
      <w:r w:rsidR="00747F02" w:rsidRPr="005A47C5">
        <w:rPr>
          <w:rFonts w:ascii="Times New Roman" w:hAnsi="Times New Roman"/>
          <w:sz w:val="28"/>
          <w:szCs w:val="28"/>
        </w:rPr>
        <w:t xml:space="preserve">.1.1. </w:t>
      </w:r>
      <w:proofErr w:type="gramStart"/>
      <w:r w:rsidR="00747F02" w:rsidRPr="005A47C5">
        <w:rPr>
          <w:rFonts w:ascii="Times New Roman" w:hAnsi="Times New Roman"/>
          <w:sz w:val="28"/>
          <w:szCs w:val="28"/>
        </w:rPr>
        <w:t>Прием заявления и прил</w:t>
      </w:r>
      <w:r w:rsidR="0045521B">
        <w:rPr>
          <w:rFonts w:ascii="Times New Roman" w:hAnsi="Times New Roman"/>
          <w:sz w:val="28"/>
          <w:szCs w:val="28"/>
        </w:rPr>
        <w:t>агаемых</w:t>
      </w:r>
      <w:r w:rsidR="00747F02" w:rsidRPr="005A47C5">
        <w:rPr>
          <w:rFonts w:ascii="Times New Roman" w:hAnsi="Times New Roman"/>
          <w:sz w:val="28"/>
          <w:szCs w:val="28"/>
        </w:rPr>
        <w:t xml:space="preserve"> к нему</w:t>
      </w:r>
      <w:r w:rsidR="00D3410A">
        <w:rPr>
          <w:rFonts w:ascii="Times New Roman" w:hAnsi="Times New Roman"/>
          <w:sz w:val="28"/>
          <w:szCs w:val="28"/>
        </w:rPr>
        <w:t xml:space="preserve"> </w:t>
      </w:r>
      <w:r w:rsidR="00747F02" w:rsidRPr="005A47C5">
        <w:rPr>
          <w:rFonts w:ascii="Times New Roman" w:hAnsi="Times New Roman"/>
          <w:sz w:val="28"/>
          <w:szCs w:val="28"/>
        </w:rPr>
        <w:t>документов,</w:t>
      </w:r>
      <w:r w:rsidR="00D3410A">
        <w:rPr>
          <w:rFonts w:ascii="Times New Roman" w:hAnsi="Times New Roman"/>
          <w:sz w:val="28"/>
          <w:szCs w:val="28"/>
        </w:rPr>
        <w:t xml:space="preserve"> </w:t>
      </w:r>
      <w:r w:rsidR="00747F02" w:rsidRPr="005A47C5">
        <w:rPr>
          <w:rFonts w:ascii="Times New Roman" w:hAnsi="Times New Roman"/>
          <w:sz w:val="28"/>
          <w:szCs w:val="28"/>
        </w:rPr>
        <w:t xml:space="preserve">поданных лично заявителем на </w:t>
      </w:r>
      <w:r w:rsidR="00747F02" w:rsidRPr="00FD2C17">
        <w:rPr>
          <w:rFonts w:ascii="Times New Roman" w:hAnsi="Times New Roman"/>
          <w:sz w:val="28"/>
          <w:szCs w:val="28"/>
        </w:rPr>
        <w:t xml:space="preserve">бумажном носителе или посредством почтового отправления с уведомлением о вручении либо в форме электронных документов с использованием </w:t>
      </w:r>
      <w:r w:rsidR="0045521B" w:rsidRPr="00FD2C17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A638EB" w:rsidRPr="00FD2C17">
        <w:rPr>
          <w:rFonts w:ascii="Times New Roman" w:hAnsi="Times New Roman"/>
          <w:sz w:val="28"/>
          <w:szCs w:val="28"/>
        </w:rPr>
        <w:t>региональн</w:t>
      </w:r>
      <w:r w:rsidR="0045521B" w:rsidRPr="00FD2C17">
        <w:rPr>
          <w:rFonts w:ascii="Times New Roman" w:hAnsi="Times New Roman"/>
          <w:sz w:val="28"/>
          <w:szCs w:val="28"/>
        </w:rPr>
        <w:t>ого</w:t>
      </w:r>
      <w:r w:rsidR="00A638EB" w:rsidRPr="00FD2C17">
        <w:rPr>
          <w:rFonts w:ascii="Times New Roman" w:hAnsi="Times New Roman"/>
          <w:sz w:val="28"/>
          <w:szCs w:val="28"/>
        </w:rPr>
        <w:t xml:space="preserve"> портал</w:t>
      </w:r>
      <w:r w:rsidR="0045521B" w:rsidRPr="00FD2C17">
        <w:rPr>
          <w:rFonts w:ascii="Times New Roman" w:hAnsi="Times New Roman"/>
          <w:sz w:val="28"/>
          <w:szCs w:val="28"/>
        </w:rPr>
        <w:t>а</w:t>
      </w:r>
      <w:r w:rsidR="00A638EB" w:rsidRPr="00FD2C17">
        <w:rPr>
          <w:rFonts w:ascii="Times New Roman" w:hAnsi="Times New Roman"/>
          <w:sz w:val="28"/>
          <w:szCs w:val="28"/>
        </w:rPr>
        <w:t xml:space="preserve"> государственных и муниципальных услуг (при его наличии) </w:t>
      </w:r>
      <w:r w:rsidR="00747F02" w:rsidRPr="00FD2C17">
        <w:rPr>
          <w:rFonts w:ascii="Times New Roman" w:hAnsi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</w:t>
      </w:r>
      <w:proofErr w:type="gramEnd"/>
      <w:r w:rsidR="00747F02" w:rsidRPr="00FD2C17">
        <w:rPr>
          <w:rFonts w:ascii="Times New Roman" w:hAnsi="Times New Roman"/>
          <w:sz w:val="28"/>
          <w:szCs w:val="28"/>
        </w:rPr>
        <w:t xml:space="preserve"> (далее </w:t>
      </w:r>
      <w:r w:rsidR="00D3410A" w:rsidRPr="00FD2C17">
        <w:rPr>
          <w:rFonts w:ascii="Times New Roman" w:hAnsi="Times New Roman"/>
          <w:sz w:val="28"/>
          <w:szCs w:val="28"/>
        </w:rPr>
        <w:t>–</w:t>
      </w:r>
      <w:r w:rsidR="00747F02" w:rsidRPr="00FD2C17">
        <w:rPr>
          <w:rFonts w:ascii="Times New Roman" w:hAnsi="Times New Roman"/>
          <w:sz w:val="28"/>
          <w:szCs w:val="28"/>
        </w:rPr>
        <w:t xml:space="preserve"> МФЦ), с обязательной регистрацией заявления в установленном порядке.</w:t>
      </w:r>
    </w:p>
    <w:p w:rsidR="00747F02" w:rsidRPr="00FD2C17" w:rsidRDefault="00821227" w:rsidP="007118F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>.1.2. Проверку прил</w:t>
      </w:r>
      <w:r w:rsidR="00F91258" w:rsidRPr="00FD2C17">
        <w:rPr>
          <w:rFonts w:ascii="Times New Roman" w:hAnsi="Times New Roman" w:cs="Times New Roman"/>
          <w:sz w:val="28"/>
          <w:szCs w:val="28"/>
        </w:rPr>
        <w:t>агаемых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к заявлению документов на соответствие их установленным требованиям.</w:t>
      </w:r>
    </w:p>
    <w:p w:rsidR="00747F02" w:rsidRPr="00FD2C17" w:rsidRDefault="00821227" w:rsidP="007118F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.1.3. Оповещение в установленном порядке членов комиссии об очередном заседании комиссии и его повестке не </w:t>
      </w:r>
      <w:r w:rsidR="00574A82" w:rsidRPr="00FD2C17">
        <w:rPr>
          <w:rFonts w:ascii="Times New Roman" w:hAnsi="Times New Roman" w:cs="Times New Roman"/>
          <w:sz w:val="28"/>
          <w:szCs w:val="28"/>
        </w:rPr>
        <w:t>позднее,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чем за 7 дней до даты проведения заседания комиссии.</w:t>
      </w:r>
    </w:p>
    <w:p w:rsidR="00747F02" w:rsidRPr="00FD2C17" w:rsidRDefault="00821227" w:rsidP="007118F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.1.4. </w:t>
      </w:r>
      <w:proofErr w:type="gramStart"/>
      <w:r w:rsidR="00747F02" w:rsidRPr="00FD2C17">
        <w:rPr>
          <w:rFonts w:ascii="Times New Roman" w:hAnsi="Times New Roman" w:cs="Times New Roman"/>
          <w:sz w:val="28"/>
          <w:szCs w:val="28"/>
        </w:rPr>
        <w:t>Направление в установленный срок уведомления о дате начала работы комиссии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в случае получения заявления от федерального органа исполнительной власти Российской Федерации,</w:t>
      </w:r>
      <w:r w:rsidR="00486917" w:rsidRPr="00FD2C17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 субъекта Российской Федерации, </w:t>
      </w:r>
      <w:r w:rsidR="00747F02" w:rsidRPr="00FD2C17">
        <w:rPr>
          <w:rFonts w:ascii="Times New Roman" w:hAnsi="Times New Roman" w:cs="Times New Roman"/>
          <w:sz w:val="28"/>
          <w:szCs w:val="28"/>
        </w:rPr>
        <w:t>осуществляющего полномочия собственника в отношении оцениваемого имущества, или правообладателя такого имущества.</w:t>
      </w:r>
      <w:proofErr w:type="gramEnd"/>
    </w:p>
    <w:p w:rsidR="00747F02" w:rsidRPr="00FD2C17" w:rsidRDefault="00821227" w:rsidP="007118F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.1.5. </w:t>
      </w:r>
      <w:r w:rsidR="00574A82" w:rsidRPr="00FD2C17">
        <w:rPr>
          <w:rFonts w:ascii="Times New Roman" w:hAnsi="Times New Roman" w:cs="Times New Roman"/>
          <w:sz w:val="28"/>
          <w:szCs w:val="28"/>
        </w:rPr>
        <w:t>Отправку адресатам соответствующих документов в порядке и сроки, установленные Положением</w:t>
      </w:r>
      <w:r w:rsidR="00574A82" w:rsidRPr="00FD2C1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486917" w:rsidRPr="00FD2C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47F02" w:rsidRPr="00FD2C17" w:rsidRDefault="00821227" w:rsidP="007118F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>.1.6. Ведение и оформление протоколов заседания комиссии.</w:t>
      </w:r>
    </w:p>
    <w:p w:rsidR="00747F02" w:rsidRPr="00FD2C17" w:rsidRDefault="00821227" w:rsidP="007118F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.1.7. Оформление решений (в виде заключений) комиссии, в случае необходимости </w:t>
      </w:r>
      <w:r w:rsidR="00AD1ADF" w:rsidRPr="00FD2C17">
        <w:rPr>
          <w:rFonts w:ascii="Times New Roman" w:hAnsi="Times New Roman" w:cs="Times New Roman"/>
          <w:sz w:val="28"/>
          <w:szCs w:val="28"/>
        </w:rPr>
        <w:t>–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AD1ADF" w:rsidRPr="00FD2C17">
        <w:rPr>
          <w:rFonts w:ascii="Times New Roman" w:hAnsi="Times New Roman" w:cs="Times New Roman"/>
          <w:sz w:val="28"/>
          <w:szCs w:val="28"/>
        </w:rPr>
        <w:t xml:space="preserve"> </w:t>
      </w:r>
      <w:r w:rsidR="00747F02" w:rsidRPr="00FD2C17">
        <w:rPr>
          <w:rFonts w:ascii="Times New Roman" w:hAnsi="Times New Roman" w:cs="Times New Roman"/>
          <w:sz w:val="28"/>
          <w:szCs w:val="28"/>
        </w:rPr>
        <w:t>обследования помещений, подготовку проектов распорядительных документов администрации</w:t>
      </w:r>
      <w:r w:rsidR="00236C61" w:rsidRPr="00FD2C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</w:t>
      </w:r>
      <w:r w:rsidR="00634124" w:rsidRPr="00FD2C17">
        <w:rPr>
          <w:rFonts w:ascii="Times New Roman" w:hAnsi="Times New Roman" w:cs="Times New Roman"/>
          <w:sz w:val="28"/>
          <w:szCs w:val="28"/>
        </w:rPr>
        <w:t>с</w:t>
      </w:r>
      <w:r w:rsidR="00747F02" w:rsidRPr="00FD2C17">
        <w:rPr>
          <w:rFonts w:ascii="Times New Roman" w:hAnsi="Times New Roman" w:cs="Times New Roman"/>
          <w:sz w:val="28"/>
          <w:szCs w:val="28"/>
        </w:rPr>
        <w:t>ельско</w:t>
      </w:r>
      <w:r w:rsidR="00236C61" w:rsidRPr="00FD2C17">
        <w:rPr>
          <w:rFonts w:ascii="Times New Roman" w:hAnsi="Times New Roman" w:cs="Times New Roman"/>
          <w:sz w:val="28"/>
          <w:szCs w:val="28"/>
        </w:rPr>
        <w:t>е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6C61" w:rsidRPr="00FD2C17">
        <w:rPr>
          <w:rFonts w:ascii="Times New Roman" w:hAnsi="Times New Roman" w:cs="Times New Roman"/>
          <w:sz w:val="28"/>
          <w:szCs w:val="28"/>
        </w:rPr>
        <w:t>е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Саранпауль, другой необходимой документации по вопросам, относящимся к компетенции комиссии.</w:t>
      </w:r>
    </w:p>
    <w:p w:rsidR="00747F02" w:rsidRPr="00FD2C17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>.1.</w:t>
      </w:r>
      <w:r w:rsidR="007118F1" w:rsidRPr="00FD2C17">
        <w:rPr>
          <w:rFonts w:ascii="Times New Roman" w:hAnsi="Times New Roman" w:cs="Times New Roman"/>
          <w:sz w:val="28"/>
          <w:szCs w:val="28"/>
        </w:rPr>
        <w:t>8</w:t>
      </w:r>
      <w:r w:rsidR="00747F02" w:rsidRPr="00FD2C17">
        <w:rPr>
          <w:rFonts w:ascii="Times New Roman" w:hAnsi="Times New Roman" w:cs="Times New Roman"/>
          <w:sz w:val="28"/>
          <w:szCs w:val="28"/>
        </w:rPr>
        <w:t>. Формирование и хранение дел по оценке соответствия помещений и многоквартирных домов установленным в Положении требованиям.</w:t>
      </w:r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По каждому заявлению формируется отдельное дело.</w:t>
      </w:r>
    </w:p>
    <w:p w:rsidR="007118F1" w:rsidRPr="00FD2C17" w:rsidRDefault="00821227" w:rsidP="007118F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>.1.</w:t>
      </w:r>
      <w:r w:rsidR="007118F1" w:rsidRPr="00FD2C17">
        <w:rPr>
          <w:rFonts w:ascii="Times New Roman" w:hAnsi="Times New Roman" w:cs="Times New Roman"/>
          <w:sz w:val="28"/>
          <w:szCs w:val="28"/>
        </w:rPr>
        <w:t>9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360B" w:rsidRPr="00FD2C17">
        <w:rPr>
          <w:rFonts w:ascii="Times New Roman" w:hAnsi="Times New Roman" w:cs="Times New Roman"/>
          <w:sz w:val="28"/>
          <w:szCs w:val="28"/>
        </w:rPr>
        <w:t>Н</w:t>
      </w:r>
      <w:r w:rsidR="007118F1" w:rsidRPr="00FD2C17">
        <w:rPr>
          <w:rFonts w:ascii="Times New Roman" w:hAnsi="Times New Roman" w:cs="Times New Roman"/>
          <w:sz w:val="28"/>
          <w:szCs w:val="28"/>
        </w:rPr>
        <w:t>аправляет</w:t>
      </w:r>
      <w:r w:rsidR="00B97C91" w:rsidRPr="00FD2C17">
        <w:rPr>
          <w:rFonts w:ascii="Times New Roman" w:hAnsi="Times New Roman" w:cs="Times New Roman"/>
          <w:sz w:val="28"/>
          <w:szCs w:val="28"/>
        </w:rPr>
        <w:t xml:space="preserve"> </w:t>
      </w:r>
      <w:r w:rsidR="007118F1" w:rsidRPr="00FD2C17">
        <w:rPr>
          <w:rFonts w:ascii="Times New Roman" w:hAnsi="Times New Roman" w:cs="Times New Roman"/>
          <w:sz w:val="28"/>
          <w:szCs w:val="28"/>
        </w:rPr>
        <w:t>в 5-дневный срок со дня принятия решения, предусмотренного пунктом 49 Положения, в письменной или электронной форме с использованием</w:t>
      </w:r>
      <w:r w:rsidR="00F91258" w:rsidRPr="00FD2C17">
        <w:t xml:space="preserve"> </w:t>
      </w:r>
      <w:r w:rsidR="00F91258" w:rsidRPr="00FD2C17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 общего пользования, в том числе информационно-телекоммуникационной сети «Интернет», включая</w:t>
      </w:r>
      <w:r w:rsidR="007118F1" w:rsidRPr="00FD2C17">
        <w:rPr>
          <w:rFonts w:ascii="Times New Roman" w:hAnsi="Times New Roman" w:cs="Times New Roman"/>
          <w:sz w:val="28"/>
          <w:szCs w:val="28"/>
        </w:rPr>
        <w:t xml:space="preserve"> един</w:t>
      </w:r>
      <w:r w:rsidR="00F91258" w:rsidRPr="00FD2C17">
        <w:rPr>
          <w:rFonts w:ascii="Times New Roman" w:hAnsi="Times New Roman" w:cs="Times New Roman"/>
          <w:sz w:val="28"/>
          <w:szCs w:val="28"/>
        </w:rPr>
        <w:t xml:space="preserve">ый </w:t>
      </w:r>
      <w:r w:rsidR="007118F1" w:rsidRPr="00FD2C17">
        <w:rPr>
          <w:rFonts w:ascii="Times New Roman" w:hAnsi="Times New Roman" w:cs="Times New Roman"/>
          <w:sz w:val="28"/>
          <w:szCs w:val="28"/>
        </w:rPr>
        <w:t>портал</w:t>
      </w:r>
      <w:r w:rsidR="00F91258" w:rsidRPr="00FD2C17">
        <w:t xml:space="preserve"> </w:t>
      </w:r>
      <w:r w:rsidR="00F91258" w:rsidRPr="00FD2C17">
        <w:rPr>
          <w:rFonts w:ascii="Times New Roman" w:hAnsi="Times New Roman" w:cs="Times New Roman"/>
          <w:sz w:val="28"/>
          <w:szCs w:val="28"/>
        </w:rPr>
        <w:t>или региональный портал государственных и муниципальных услуг (при его наличии),</w:t>
      </w:r>
      <w:r w:rsidR="007118F1" w:rsidRPr="00FD2C17">
        <w:rPr>
          <w:rFonts w:ascii="Times New Roman" w:hAnsi="Times New Roman" w:cs="Times New Roman"/>
          <w:sz w:val="28"/>
          <w:szCs w:val="28"/>
        </w:rPr>
        <w:t xml:space="preserve"> по 1 экземпляру распоряжения и заключения комиссии заявителю, а также в случае признания жилого помещения непригодным для проживания</w:t>
      </w:r>
      <w:proofErr w:type="gramEnd"/>
      <w:r w:rsidR="007118F1" w:rsidRPr="00FD2C17">
        <w:rPr>
          <w:rFonts w:ascii="Times New Roman" w:hAnsi="Times New Roman" w:cs="Times New Roman"/>
          <w:sz w:val="28"/>
          <w:szCs w:val="28"/>
        </w:rPr>
        <w:t xml:space="preserve"> и многоквартирного дома аварийным и подлежащим сносу или реконструкции – в орган государственного жилищного надзора (муниципального жилищного </w:t>
      </w:r>
      <w:r w:rsidR="007118F1" w:rsidRPr="00FD2C17">
        <w:rPr>
          <w:rFonts w:ascii="Times New Roman" w:hAnsi="Times New Roman" w:cs="Times New Roman"/>
          <w:sz w:val="28"/>
          <w:szCs w:val="28"/>
        </w:rPr>
        <w:lastRenderedPageBreak/>
        <w:t xml:space="preserve">контроля) по месту нахождения такого помещения или дома. </w:t>
      </w:r>
    </w:p>
    <w:p w:rsidR="00747F02" w:rsidRPr="00FD2C17" w:rsidRDefault="007118F1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 xml:space="preserve"> </w:t>
      </w:r>
      <w:r w:rsidR="00821227"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>.2. Председатель не вправе принимать и регистрировать заявление от заявителя, если к нему не приложены все необходимые документы, отвечающие требованиям, установленным Положением.</w:t>
      </w:r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При поступлении такого заявления, поданного посредством почтового отправления либо в форме электронного документа с использованием единого портала либо посредством МФЦ, оно подлежит возврату с предложением приложить необходимые документы.</w:t>
      </w:r>
    </w:p>
    <w:p w:rsidR="00652EA3" w:rsidRPr="00FD2C17" w:rsidRDefault="00821227" w:rsidP="00652EA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.3. </w:t>
      </w:r>
      <w:r w:rsidR="00B313C1" w:rsidRPr="00FD2C17">
        <w:rPr>
          <w:rFonts w:ascii="Times New Roman" w:hAnsi="Times New Roman" w:cs="Times New Roman"/>
          <w:sz w:val="28"/>
          <w:szCs w:val="28"/>
        </w:rPr>
        <w:t>Заседания комиссии проводятся по мере поступления заявления</w:t>
      </w:r>
      <w:r w:rsidR="00652EA3" w:rsidRPr="00FD2C17">
        <w:rPr>
          <w:rFonts w:ascii="Times New Roman" w:hAnsi="Times New Roman" w:cs="Times New Roman"/>
          <w:sz w:val="28"/>
          <w:szCs w:val="28"/>
        </w:rPr>
        <w:t xml:space="preserve"> и прилагаемых к нему обосновывающих документов, а также иных документов, предусмотренных абзацем первым пункта 42 Положения. </w:t>
      </w:r>
    </w:p>
    <w:p w:rsidR="0083422D" w:rsidRPr="00FD2C17" w:rsidRDefault="00821227" w:rsidP="0083422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3422D" w:rsidRPr="00FD2C17">
        <w:rPr>
          <w:rFonts w:ascii="Times New Roman" w:hAnsi="Times New Roman" w:cs="Times New Roman"/>
          <w:sz w:val="28"/>
          <w:szCs w:val="28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11" w:history="1">
        <w:r w:rsidR="0083422D" w:rsidRPr="00FD2C17">
          <w:rPr>
            <w:rFonts w:ascii="Times New Roman" w:hAnsi="Times New Roman" w:cs="Times New Roman"/>
            <w:sz w:val="28"/>
            <w:szCs w:val="28"/>
          </w:rPr>
          <w:t>абзацем первым пункта 42</w:t>
        </w:r>
      </w:hyperlink>
      <w:r w:rsidR="0083422D" w:rsidRPr="00FD2C17">
        <w:rPr>
          <w:rFonts w:ascii="Times New Roman" w:hAnsi="Times New Roman" w:cs="Times New Roman"/>
          <w:sz w:val="28"/>
          <w:szCs w:val="28"/>
        </w:rPr>
        <w:t xml:space="preserve"> Положения, в течение 30 календарных дней с даты регистрации, а сводный </w:t>
      </w:r>
      <w:r w:rsidR="001A589F" w:rsidRPr="00FD2C17">
        <w:rPr>
          <w:rFonts w:ascii="Times New Roman" w:hAnsi="Times New Roman" w:cs="Times New Roman"/>
          <w:sz w:val="28"/>
          <w:szCs w:val="28"/>
        </w:rPr>
        <w:br/>
      </w:r>
      <w:r w:rsidR="0083422D" w:rsidRPr="00FD2C17">
        <w:rPr>
          <w:rFonts w:ascii="Times New Roman" w:hAnsi="Times New Roman" w:cs="Times New Roman"/>
          <w:sz w:val="28"/>
          <w:szCs w:val="28"/>
        </w:rPr>
        <w:t>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</w:t>
      </w:r>
      <w:proofErr w:type="gramEnd"/>
      <w:r w:rsidR="0083422D" w:rsidRPr="00FD2C17">
        <w:rPr>
          <w:rFonts w:ascii="Times New Roman" w:hAnsi="Times New Roman" w:cs="Times New Roman"/>
          <w:sz w:val="28"/>
          <w:szCs w:val="28"/>
        </w:rPr>
        <w:t xml:space="preserve"> (жилых помещений), предусмотренные </w:t>
      </w:r>
      <w:hyperlink r:id="rId12" w:history="1">
        <w:r w:rsidR="0083422D" w:rsidRPr="00FD2C17">
          <w:rPr>
            <w:rFonts w:ascii="Times New Roman" w:hAnsi="Times New Roman" w:cs="Times New Roman"/>
            <w:sz w:val="28"/>
            <w:szCs w:val="28"/>
          </w:rPr>
          <w:t>пунктом 42</w:t>
        </w:r>
      </w:hyperlink>
      <w:r w:rsidR="0083422D" w:rsidRPr="00FD2C17">
        <w:rPr>
          <w:rFonts w:ascii="Times New Roman" w:hAnsi="Times New Roman" w:cs="Times New Roman"/>
          <w:sz w:val="28"/>
          <w:szCs w:val="28"/>
        </w:rPr>
        <w:t xml:space="preserve"> Положения,</w:t>
      </w:r>
      <w:r w:rsidR="00EF41C6" w:rsidRPr="00FD2C17">
        <w:rPr>
          <w:rFonts w:ascii="Times New Roman" w:hAnsi="Times New Roman" w:cs="Times New Roman"/>
          <w:sz w:val="28"/>
          <w:szCs w:val="28"/>
        </w:rPr>
        <w:t xml:space="preserve"> – </w:t>
      </w:r>
      <w:r w:rsidR="0083422D" w:rsidRPr="00FD2C17">
        <w:rPr>
          <w:rFonts w:ascii="Times New Roman" w:hAnsi="Times New Roman" w:cs="Times New Roman"/>
          <w:sz w:val="28"/>
          <w:szCs w:val="28"/>
        </w:rPr>
        <w:t xml:space="preserve"> в</w:t>
      </w:r>
      <w:r w:rsidR="00EF41C6" w:rsidRPr="00FD2C17">
        <w:rPr>
          <w:rFonts w:ascii="Times New Roman" w:hAnsi="Times New Roman" w:cs="Times New Roman"/>
          <w:sz w:val="28"/>
          <w:szCs w:val="28"/>
        </w:rPr>
        <w:t xml:space="preserve"> </w:t>
      </w:r>
      <w:r w:rsidR="0083422D" w:rsidRPr="00FD2C17">
        <w:rPr>
          <w:rFonts w:ascii="Times New Roman" w:hAnsi="Times New Roman" w:cs="Times New Roman"/>
          <w:sz w:val="28"/>
          <w:szCs w:val="28"/>
        </w:rPr>
        <w:t xml:space="preserve">течение 20 календарных дней </w:t>
      </w:r>
      <w:proofErr w:type="gramStart"/>
      <w:r w:rsidR="0083422D" w:rsidRPr="00FD2C1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83422D" w:rsidRPr="00FD2C17">
        <w:rPr>
          <w:rFonts w:ascii="Times New Roman" w:hAnsi="Times New Roman" w:cs="Times New Roman"/>
          <w:sz w:val="28"/>
          <w:szCs w:val="28"/>
        </w:rPr>
        <w:t xml:space="preserve"> и принимает решение (в виде заключения), указанное в </w:t>
      </w:r>
      <w:hyperlink r:id="rId13" w:history="1">
        <w:r w:rsidR="0083422D" w:rsidRPr="00FD2C17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="0083422D" w:rsidRPr="00FD2C17">
        <w:rPr>
          <w:rFonts w:ascii="Times New Roman" w:hAnsi="Times New Roman" w:cs="Times New Roman"/>
          <w:sz w:val="28"/>
          <w:szCs w:val="28"/>
        </w:rPr>
        <w:t xml:space="preserve"> Положения, либо решение о проведении дополнительного обследования оцениваемого помещения. </w:t>
      </w:r>
    </w:p>
    <w:p w:rsidR="00747F02" w:rsidRPr="00FD2C17" w:rsidRDefault="00821227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.5. Решение комиссии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решения. Если число голосов </w:t>
      </w:r>
      <w:r w:rsidR="00662BB5" w:rsidRPr="00FD2C17">
        <w:rPr>
          <w:rFonts w:ascii="Times New Roman" w:hAnsi="Times New Roman" w:cs="Times New Roman"/>
          <w:sz w:val="28"/>
          <w:szCs w:val="28"/>
        </w:rPr>
        <w:t>«</w:t>
      </w:r>
      <w:r w:rsidR="00747F02" w:rsidRPr="00FD2C17">
        <w:rPr>
          <w:rFonts w:ascii="Times New Roman" w:hAnsi="Times New Roman" w:cs="Times New Roman"/>
          <w:sz w:val="28"/>
          <w:szCs w:val="28"/>
        </w:rPr>
        <w:t>з</w:t>
      </w:r>
      <w:r w:rsidR="00662BB5" w:rsidRPr="00FD2C17">
        <w:rPr>
          <w:rFonts w:ascii="Times New Roman" w:hAnsi="Times New Roman" w:cs="Times New Roman"/>
          <w:sz w:val="28"/>
          <w:szCs w:val="28"/>
        </w:rPr>
        <w:t>а»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и </w:t>
      </w:r>
      <w:r w:rsidR="00662BB5" w:rsidRPr="00FD2C17">
        <w:rPr>
          <w:rFonts w:ascii="Times New Roman" w:hAnsi="Times New Roman" w:cs="Times New Roman"/>
          <w:sz w:val="28"/>
          <w:szCs w:val="28"/>
        </w:rPr>
        <w:t>«</w:t>
      </w:r>
      <w:r w:rsidR="00747F02" w:rsidRPr="00FD2C17">
        <w:rPr>
          <w:rFonts w:ascii="Times New Roman" w:hAnsi="Times New Roman" w:cs="Times New Roman"/>
          <w:sz w:val="28"/>
          <w:szCs w:val="28"/>
        </w:rPr>
        <w:t>против</w:t>
      </w:r>
      <w:r w:rsidR="00662BB5" w:rsidRPr="00FD2C17">
        <w:rPr>
          <w:rFonts w:ascii="Times New Roman" w:hAnsi="Times New Roman" w:cs="Times New Roman"/>
          <w:sz w:val="28"/>
          <w:szCs w:val="28"/>
        </w:rPr>
        <w:t>»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при принятии решения равно</w:t>
      </w:r>
      <w:r w:rsidR="00662BB5" w:rsidRPr="00FD2C17">
        <w:rPr>
          <w:rFonts w:ascii="Times New Roman" w:hAnsi="Times New Roman" w:cs="Times New Roman"/>
          <w:sz w:val="28"/>
          <w:szCs w:val="28"/>
        </w:rPr>
        <w:t>,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комиссии.</w:t>
      </w:r>
    </w:p>
    <w:p w:rsidR="00747F02" w:rsidRPr="00FD2C17" w:rsidRDefault="00747F02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(в виде заключения) комиссии члены комиссии вправе выразить особое мнение в письменной форме и приложить его к заключению.</w:t>
      </w:r>
    </w:p>
    <w:p w:rsidR="00747F02" w:rsidRPr="00FD2C17" w:rsidRDefault="00662BB5" w:rsidP="00747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="00747F02" w:rsidRPr="00FD2C17">
        <w:rPr>
          <w:rFonts w:ascii="Times New Roman" w:hAnsi="Times New Roman" w:cs="Times New Roman"/>
          <w:sz w:val="28"/>
          <w:szCs w:val="28"/>
        </w:rPr>
        <w:t>В случае признания многоквартирного жилого дома</w:t>
      </w:r>
      <w:r w:rsidR="0083241B" w:rsidRPr="00FD2C17">
        <w:rPr>
          <w:rFonts w:ascii="Times New Roman" w:hAnsi="Times New Roman" w:cs="Times New Roman"/>
          <w:sz w:val="28"/>
          <w:szCs w:val="28"/>
        </w:rPr>
        <w:t xml:space="preserve"> (жилых помещений в нем непригодными для проживания) </w:t>
      </w:r>
      <w:r w:rsidRPr="00FD2C17">
        <w:rPr>
          <w:rFonts w:ascii="Times New Roman" w:hAnsi="Times New Roman" w:cs="Times New Roman"/>
          <w:sz w:val="28"/>
          <w:szCs w:val="28"/>
        </w:rPr>
        <w:t xml:space="preserve">аварийным 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и подлежащим сносу или реконструкции в течение 5 лет со дня выдачи разрешения </w:t>
      </w:r>
      <w:r w:rsidR="0083241B" w:rsidRPr="00FD2C17">
        <w:rPr>
          <w:rFonts w:ascii="Times New Roman" w:hAnsi="Times New Roman" w:cs="Times New Roman"/>
          <w:sz w:val="28"/>
          <w:szCs w:val="28"/>
        </w:rPr>
        <w:t>о его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ввод</w:t>
      </w:r>
      <w:r w:rsidR="0083241B" w:rsidRPr="00FD2C17">
        <w:rPr>
          <w:rFonts w:ascii="Times New Roman" w:hAnsi="Times New Roman" w:cs="Times New Roman"/>
          <w:sz w:val="28"/>
          <w:szCs w:val="28"/>
        </w:rPr>
        <w:t>е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в эксплуатацию по причинам, не связанным со стихийным</w:t>
      </w:r>
      <w:r w:rsidR="0083241B" w:rsidRPr="00FD2C17">
        <w:rPr>
          <w:rFonts w:ascii="Times New Roman" w:hAnsi="Times New Roman" w:cs="Times New Roman"/>
          <w:sz w:val="28"/>
          <w:szCs w:val="28"/>
        </w:rPr>
        <w:t>и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83241B" w:rsidRPr="00FD2C17">
        <w:rPr>
          <w:rFonts w:ascii="Times New Roman" w:hAnsi="Times New Roman" w:cs="Times New Roman"/>
          <w:sz w:val="28"/>
          <w:szCs w:val="28"/>
        </w:rPr>
        <w:t>я</w:t>
      </w:r>
      <w:r w:rsidR="00747F02" w:rsidRPr="00FD2C17">
        <w:rPr>
          <w:rFonts w:ascii="Times New Roman" w:hAnsi="Times New Roman" w:cs="Times New Roman"/>
          <w:sz w:val="28"/>
          <w:szCs w:val="28"/>
        </w:rPr>
        <w:t>м</w:t>
      </w:r>
      <w:r w:rsidR="0083241B" w:rsidRPr="00FD2C17">
        <w:rPr>
          <w:rFonts w:ascii="Times New Roman" w:hAnsi="Times New Roman" w:cs="Times New Roman"/>
          <w:sz w:val="28"/>
          <w:szCs w:val="28"/>
        </w:rPr>
        <w:t>и</w:t>
      </w:r>
      <w:r w:rsidR="00747F02" w:rsidRPr="00FD2C17">
        <w:rPr>
          <w:rFonts w:ascii="Times New Roman" w:hAnsi="Times New Roman" w:cs="Times New Roman"/>
          <w:sz w:val="28"/>
          <w:szCs w:val="28"/>
        </w:rPr>
        <w:t xml:space="preserve"> или иными обстоятельствами непреодолимой силы, соответствующее решение направляется </w:t>
      </w:r>
      <w:r w:rsidR="0083241B" w:rsidRPr="00FD2C17">
        <w:rPr>
          <w:rFonts w:ascii="Times New Roman" w:hAnsi="Times New Roman" w:cs="Times New Roman"/>
          <w:sz w:val="28"/>
          <w:szCs w:val="28"/>
        </w:rPr>
        <w:t xml:space="preserve">5-дневный срок </w:t>
      </w:r>
      <w:r w:rsidR="00747F02" w:rsidRPr="00FD2C17">
        <w:rPr>
          <w:rFonts w:ascii="Times New Roman" w:hAnsi="Times New Roman" w:cs="Times New Roman"/>
          <w:sz w:val="28"/>
          <w:szCs w:val="28"/>
        </w:rPr>
        <w:t>в органы прокуратуры для решения вопроса о принятии мер, предусмотренных законодательством</w:t>
      </w:r>
      <w:proofErr w:type="gramEnd"/>
      <w:r w:rsidR="00747F02" w:rsidRPr="00FD2C17">
        <w:rPr>
          <w:rFonts w:ascii="Times New Roman" w:hAnsi="Times New Roman" w:cs="Times New Roman"/>
          <w:sz w:val="28"/>
          <w:szCs w:val="28"/>
        </w:rPr>
        <w:t xml:space="preserve"> </w:t>
      </w:r>
      <w:r w:rsidR="00177820" w:rsidRPr="00FD2C1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47F02" w:rsidRPr="00FD2C17">
        <w:rPr>
          <w:rFonts w:ascii="Times New Roman" w:hAnsi="Times New Roman" w:cs="Times New Roman"/>
          <w:sz w:val="28"/>
          <w:szCs w:val="28"/>
        </w:rPr>
        <w:t>.</w:t>
      </w:r>
    </w:p>
    <w:p w:rsidR="00825C44" w:rsidRPr="00FD2C17" w:rsidRDefault="00825C44" w:rsidP="00825C4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>5.7. Заключение комиссии может быть обжаловано заинтересованными лицами в судебном порядке.</w:t>
      </w:r>
    </w:p>
    <w:p w:rsidR="00B313C1" w:rsidRPr="00B313C1" w:rsidRDefault="00825C44" w:rsidP="00825C44">
      <w:pPr>
        <w:pStyle w:val="FORMATTEXT"/>
        <w:ind w:firstLine="568"/>
        <w:jc w:val="both"/>
        <w:rPr>
          <w:rFonts w:ascii="Times New Roman" w:hAnsi="Times New Roman"/>
          <w:sz w:val="28"/>
          <w:szCs w:val="28"/>
        </w:rPr>
      </w:pPr>
      <w:r w:rsidRPr="00FD2C17">
        <w:rPr>
          <w:rFonts w:ascii="Times New Roman" w:hAnsi="Times New Roman" w:cs="Times New Roman"/>
          <w:sz w:val="28"/>
          <w:szCs w:val="28"/>
        </w:rPr>
        <w:t xml:space="preserve">5.8. Организационное обеспечение деятельности комиссии осуществляет администрация муниципального образования сельское поселение Саранпауль. </w:t>
      </w:r>
    </w:p>
    <w:sectPr w:rsidR="00B313C1" w:rsidRPr="00B313C1" w:rsidSect="00772137">
      <w:head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21" w:rsidRDefault="00710D21" w:rsidP="00913461">
      <w:pPr>
        <w:spacing w:after="0" w:line="240" w:lineRule="auto"/>
      </w:pPr>
      <w:r>
        <w:separator/>
      </w:r>
    </w:p>
  </w:endnote>
  <w:endnote w:type="continuationSeparator" w:id="0">
    <w:p w:rsidR="00710D21" w:rsidRDefault="00710D21" w:rsidP="0091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21" w:rsidRDefault="00710D21" w:rsidP="00913461">
      <w:pPr>
        <w:spacing w:after="0" w:line="240" w:lineRule="auto"/>
      </w:pPr>
      <w:r>
        <w:separator/>
      </w:r>
    </w:p>
  </w:footnote>
  <w:footnote w:type="continuationSeparator" w:id="0">
    <w:p w:rsidR="00710D21" w:rsidRDefault="00710D21" w:rsidP="0091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977516"/>
      <w:docPartObj>
        <w:docPartGallery w:val="Page Numbers (Top of Page)"/>
        <w:docPartUnique/>
      </w:docPartObj>
    </w:sdtPr>
    <w:sdtEndPr/>
    <w:sdtContent>
      <w:p w:rsidR="00913461" w:rsidRDefault="009134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7A8">
          <w:rPr>
            <w:noProof/>
          </w:rPr>
          <w:t>11</w:t>
        </w:r>
        <w:r>
          <w:fldChar w:fldCharType="end"/>
        </w:r>
      </w:p>
    </w:sdtContent>
  </w:sdt>
  <w:p w:rsidR="00913461" w:rsidRDefault="009134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51"/>
    <w:multiLevelType w:val="hybridMultilevel"/>
    <w:tmpl w:val="8AC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3114B"/>
    <w:multiLevelType w:val="hybridMultilevel"/>
    <w:tmpl w:val="3D64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54E0B"/>
    <w:multiLevelType w:val="multilevel"/>
    <w:tmpl w:val="8D348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7232A5"/>
    <w:multiLevelType w:val="hybridMultilevel"/>
    <w:tmpl w:val="5142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C4A95"/>
    <w:multiLevelType w:val="hybridMultilevel"/>
    <w:tmpl w:val="15FE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06BB"/>
    <w:multiLevelType w:val="multilevel"/>
    <w:tmpl w:val="250A3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465" w:hanging="1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" w:hanging="1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4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5" w:hanging="4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8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5" w:hanging="11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1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545"/>
      </w:pPr>
      <w:rPr>
        <w:rFonts w:hint="default"/>
      </w:rPr>
    </w:lvl>
  </w:abstractNum>
  <w:abstractNum w:abstractNumId="6">
    <w:nsid w:val="78A52A1B"/>
    <w:multiLevelType w:val="hybridMultilevel"/>
    <w:tmpl w:val="016CC97C"/>
    <w:lvl w:ilvl="0" w:tplc="0DEED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7C"/>
    <w:rsid w:val="00082CFB"/>
    <w:rsid w:val="000A1A16"/>
    <w:rsid w:val="000C4343"/>
    <w:rsid w:val="000F67D0"/>
    <w:rsid w:val="00102D3C"/>
    <w:rsid w:val="00107A55"/>
    <w:rsid w:val="00117CAA"/>
    <w:rsid w:val="00177820"/>
    <w:rsid w:val="00177D7D"/>
    <w:rsid w:val="00193AE8"/>
    <w:rsid w:val="001A589F"/>
    <w:rsid w:val="00236C61"/>
    <w:rsid w:val="002458AC"/>
    <w:rsid w:val="00265B05"/>
    <w:rsid w:val="00293010"/>
    <w:rsid w:val="002936B1"/>
    <w:rsid w:val="002957A8"/>
    <w:rsid w:val="002A128B"/>
    <w:rsid w:val="002D609F"/>
    <w:rsid w:val="002F5186"/>
    <w:rsid w:val="00301E72"/>
    <w:rsid w:val="00343459"/>
    <w:rsid w:val="00362222"/>
    <w:rsid w:val="003F753E"/>
    <w:rsid w:val="00412C87"/>
    <w:rsid w:val="00450A0E"/>
    <w:rsid w:val="0045250A"/>
    <w:rsid w:val="00454BAE"/>
    <w:rsid w:val="0045521B"/>
    <w:rsid w:val="00480FF0"/>
    <w:rsid w:val="00486917"/>
    <w:rsid w:val="004C3F9F"/>
    <w:rsid w:val="004E360B"/>
    <w:rsid w:val="005236B6"/>
    <w:rsid w:val="0053671B"/>
    <w:rsid w:val="00574A82"/>
    <w:rsid w:val="00592082"/>
    <w:rsid w:val="00595E4C"/>
    <w:rsid w:val="005A4644"/>
    <w:rsid w:val="005A47C5"/>
    <w:rsid w:val="005B6291"/>
    <w:rsid w:val="00634124"/>
    <w:rsid w:val="00652EA3"/>
    <w:rsid w:val="006550E4"/>
    <w:rsid w:val="00662BB5"/>
    <w:rsid w:val="006A66B4"/>
    <w:rsid w:val="006A759D"/>
    <w:rsid w:val="006D7A77"/>
    <w:rsid w:val="006E0A10"/>
    <w:rsid w:val="0070213E"/>
    <w:rsid w:val="00710D21"/>
    <w:rsid w:val="007118F1"/>
    <w:rsid w:val="00713A6D"/>
    <w:rsid w:val="00726BB7"/>
    <w:rsid w:val="00747F02"/>
    <w:rsid w:val="00751028"/>
    <w:rsid w:val="00772137"/>
    <w:rsid w:val="00775D02"/>
    <w:rsid w:val="007B057E"/>
    <w:rsid w:val="007D68D3"/>
    <w:rsid w:val="008079EA"/>
    <w:rsid w:val="00817F26"/>
    <w:rsid w:val="00821227"/>
    <w:rsid w:val="00825C44"/>
    <w:rsid w:val="0083241B"/>
    <w:rsid w:val="008334B7"/>
    <w:rsid w:val="0083422D"/>
    <w:rsid w:val="008406D6"/>
    <w:rsid w:val="00842A94"/>
    <w:rsid w:val="00847187"/>
    <w:rsid w:val="0086280E"/>
    <w:rsid w:val="008E1BFF"/>
    <w:rsid w:val="0090088A"/>
    <w:rsid w:val="00913461"/>
    <w:rsid w:val="0095527C"/>
    <w:rsid w:val="009D4F58"/>
    <w:rsid w:val="009D554B"/>
    <w:rsid w:val="00A47A86"/>
    <w:rsid w:val="00A638EB"/>
    <w:rsid w:val="00AD1ADF"/>
    <w:rsid w:val="00B313C1"/>
    <w:rsid w:val="00B67DB7"/>
    <w:rsid w:val="00B84BC8"/>
    <w:rsid w:val="00B874DD"/>
    <w:rsid w:val="00B97C91"/>
    <w:rsid w:val="00BB02EC"/>
    <w:rsid w:val="00BB0791"/>
    <w:rsid w:val="00BE2E30"/>
    <w:rsid w:val="00BF7D99"/>
    <w:rsid w:val="00C16611"/>
    <w:rsid w:val="00C24307"/>
    <w:rsid w:val="00C6351C"/>
    <w:rsid w:val="00C90D53"/>
    <w:rsid w:val="00C92E25"/>
    <w:rsid w:val="00CC2DE7"/>
    <w:rsid w:val="00CD32CA"/>
    <w:rsid w:val="00D3410A"/>
    <w:rsid w:val="00DC5F81"/>
    <w:rsid w:val="00E04092"/>
    <w:rsid w:val="00E21972"/>
    <w:rsid w:val="00E3695C"/>
    <w:rsid w:val="00E75A3C"/>
    <w:rsid w:val="00EA43B6"/>
    <w:rsid w:val="00EC1866"/>
    <w:rsid w:val="00ED4AE0"/>
    <w:rsid w:val="00EE62D6"/>
    <w:rsid w:val="00EF41C6"/>
    <w:rsid w:val="00F0051F"/>
    <w:rsid w:val="00F27B7B"/>
    <w:rsid w:val="00F312EE"/>
    <w:rsid w:val="00F400F7"/>
    <w:rsid w:val="00F822D0"/>
    <w:rsid w:val="00F91258"/>
    <w:rsid w:val="00FA386E"/>
    <w:rsid w:val="00FD2C17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7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552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52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C18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1866"/>
    <w:pPr>
      <w:ind w:left="720"/>
      <w:contextualSpacing/>
    </w:pPr>
  </w:style>
  <w:style w:type="paragraph" w:customStyle="1" w:styleId="FORMATTEXT">
    <w:name w:val=".FORMATTEXT"/>
    <w:uiPriority w:val="99"/>
    <w:rsid w:val="00747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47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46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1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46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7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7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552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52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C18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1866"/>
    <w:pPr>
      <w:ind w:left="720"/>
      <w:contextualSpacing/>
    </w:pPr>
  </w:style>
  <w:style w:type="paragraph" w:customStyle="1" w:styleId="FORMATTEXT">
    <w:name w:val=".FORMATTEXT"/>
    <w:uiPriority w:val="99"/>
    <w:rsid w:val="00747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47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46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1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46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7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7859&amp;dst=100160&amp;field=134&amp;date=10.02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7859&amp;dst=45&amp;field=134&amp;date=10.02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7859&amp;dst=45&amp;field=134&amp;date=10.02.20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7859&amp;dst=4&amp;field=134&amp;date=13.02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7859&amp;dst=20&amp;field=134&amp;date=13.02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4A32-F9C6-4EC0-AF5B-4A0521C8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КалугинаИА</cp:lastModifiedBy>
  <cp:revision>3</cp:revision>
  <cp:lastPrinted>2023-03-29T10:49:00Z</cp:lastPrinted>
  <dcterms:created xsi:type="dcterms:W3CDTF">2023-03-29T10:48:00Z</dcterms:created>
  <dcterms:modified xsi:type="dcterms:W3CDTF">2023-03-29T10:56:00Z</dcterms:modified>
</cp:coreProperties>
</file>