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Ханты - Мансийский автономный округ – Югра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Березовский район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сельское поселение Саранпауль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Администрация сельского поселения Саранпауль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ПОСТАНОВЛЕНИЕ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29.08.2016                                                  № 152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Об утверждении административного регламента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предоставления муниципальной услуги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«Предоставление земельных участков,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находящихся в муниципальной собственности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или государственная собственность на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которые не разграничена, без проведения торгов»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соответствии с Федеральным законом от 27 июля 2010 года </w:t>
      </w:r>
      <w:hyperlink r:id="rId4" w:history="1">
        <w:r>
          <w:rPr>
            <w:rStyle w:val="a5"/>
            <w:rFonts w:ascii="Arial" w:hAnsi="Arial" w:cs="Arial"/>
            <w:color w:val="008040"/>
            <w:sz w:val="23"/>
            <w:szCs w:val="23"/>
          </w:rPr>
          <w:t>№ 210-ФЗ</w:t>
        </w:r>
      </w:hyperlink>
      <w:r>
        <w:rPr>
          <w:rFonts w:ascii="Arial" w:hAnsi="Arial" w:cs="Arial"/>
          <w:color w:val="1E1D1E"/>
          <w:sz w:val="23"/>
          <w:szCs w:val="23"/>
        </w:rPr>
        <w:t> «Об организации предоставления государственных и муниципальных услуг», в целях повышения качества предоставления и доступности получения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торгов»: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1. Утвердить Административный регламент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торгов».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2.  Обнародовать настоящее постановление</w:t>
      </w:r>
      <w:r>
        <w:rPr>
          <w:rStyle w:val="a6"/>
          <w:rFonts w:ascii="Arial" w:hAnsi="Arial" w:cs="Arial"/>
          <w:color w:val="1E1D1E"/>
          <w:sz w:val="23"/>
          <w:szCs w:val="23"/>
        </w:rPr>
        <w:t> </w:t>
      </w:r>
      <w:r>
        <w:rPr>
          <w:rFonts w:ascii="Arial" w:hAnsi="Arial" w:cs="Arial"/>
          <w:color w:val="1E1D1E"/>
          <w:sz w:val="23"/>
          <w:szCs w:val="23"/>
        </w:rPr>
        <w:t>и обеспечить его размещение на официальном сайте органов местного самоуправления сельского поселения Саранпауль  www.саранпауль-адм.рф  в информационно-телекоммуникационной сети «Интернет».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3. Постановление администрации сельского поселения Саранпауль от 24.06.2016 года № 76 считать утратившим силу.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4. Настоящее постановление вступает в силу после   его официального обнародования.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5. Контроль за выполнением постановления оставляю за собой.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 </w:t>
      </w:r>
    </w:p>
    <w:p w:rsidR="00B87067" w:rsidRDefault="00B87067" w:rsidP="00B87067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Глава поселения                                           Н.Н. Артеев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C2"/>
    <w:rsid w:val="005E6AF1"/>
    <w:rsid w:val="007961C2"/>
    <w:rsid w:val="00B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4D318-762B-4614-BA91-17890E6E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067"/>
    <w:rPr>
      <w:b/>
      <w:bCs/>
    </w:rPr>
  </w:style>
  <w:style w:type="character" w:styleId="a5">
    <w:name w:val="Hyperlink"/>
    <w:basedOn w:val="a0"/>
    <w:uiPriority w:val="99"/>
    <w:semiHidden/>
    <w:unhideWhenUsed/>
    <w:rsid w:val="00B87067"/>
    <w:rPr>
      <w:color w:val="0000FF"/>
      <w:u w:val="single"/>
    </w:rPr>
  </w:style>
  <w:style w:type="character" w:styleId="a6">
    <w:name w:val="Emphasis"/>
    <w:basedOn w:val="a0"/>
    <w:uiPriority w:val="20"/>
    <w:qFormat/>
    <w:rsid w:val="00B870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2022-10-21T10:17:00Z</dcterms:created>
  <dcterms:modified xsi:type="dcterms:W3CDTF">2022-10-21T10:17:00Z</dcterms:modified>
</cp:coreProperties>
</file>